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9B" w:rsidRDefault="00FA039B" w:rsidP="00FA039B">
      <w:pPr>
        <w:jc w:val="center"/>
        <w:outlineLvl w:val="0"/>
        <w:rPr>
          <w:sz w:val="32"/>
        </w:rPr>
      </w:pPr>
      <w:r>
        <w:rPr>
          <w:sz w:val="32"/>
        </w:rPr>
        <w:t>МОУ Павловская СОШ № 3.</w:t>
      </w:r>
    </w:p>
    <w:p w:rsidR="00FA039B" w:rsidRDefault="00FA039B" w:rsidP="00FA039B"/>
    <w:p w:rsidR="00FA039B" w:rsidRDefault="00FA039B" w:rsidP="00FA039B"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pt;margin-top:12.4pt;width:243pt;height:117pt;z-index:251656192" filled="f" stroked="f">
            <v:textbox style="mso-next-textbox:#_x0000_s1027">
              <w:txbxContent>
                <w:p w:rsidR="00FA039B" w:rsidRDefault="00FA039B" w:rsidP="00FA03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РАССМОТРЕНО</w:t>
                  </w:r>
                </w:p>
                <w:p w:rsidR="00FA039B" w:rsidRDefault="00FA039B" w:rsidP="00FA03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 заседании методического совета</w:t>
                  </w:r>
                </w:p>
                <w:p w:rsidR="00FA039B" w:rsidRDefault="00FA039B" w:rsidP="00FA039B">
                  <w:pPr>
                    <w:rPr>
                      <w:sz w:val="28"/>
                    </w:rPr>
                  </w:pPr>
                </w:p>
                <w:p w:rsidR="00FA039B" w:rsidRDefault="00FA039B" w:rsidP="00FA03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Протокол №_______________</w:t>
                  </w:r>
                </w:p>
                <w:p w:rsidR="00FA039B" w:rsidRDefault="00FA039B" w:rsidP="00FA039B">
                  <w:pPr>
                    <w:rPr>
                      <w:sz w:val="28"/>
                    </w:rPr>
                  </w:pPr>
                </w:p>
                <w:p w:rsidR="00FA039B" w:rsidRDefault="00FA039B" w:rsidP="00FA03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«_____»______________________</w:t>
                  </w:r>
                </w:p>
                <w:p w:rsidR="00FA039B" w:rsidRDefault="00FA039B" w:rsidP="00FA039B">
                  <w:pPr>
                    <w:rPr>
                      <w:sz w:val="28"/>
                    </w:rPr>
                  </w:pPr>
                </w:p>
                <w:p w:rsidR="00FA039B" w:rsidRDefault="00FA039B" w:rsidP="00FA039B"/>
              </w:txbxContent>
            </v:textbox>
          </v:shape>
        </w:pict>
      </w:r>
    </w:p>
    <w:p w:rsidR="00FA039B" w:rsidRDefault="00FA039B" w:rsidP="00FA039B">
      <w:pPr>
        <w:rPr>
          <w:sz w:val="28"/>
        </w:rPr>
      </w:pPr>
    </w:p>
    <w:p w:rsidR="00FA039B" w:rsidRDefault="00FA039B" w:rsidP="00FA039B">
      <w:pPr>
        <w:outlineLvl w:val="0"/>
        <w:rPr>
          <w:sz w:val="28"/>
        </w:rPr>
      </w:pPr>
      <w:r>
        <w:rPr>
          <w:sz w:val="28"/>
        </w:rPr>
        <w:t>УТВЕРЖДЕНО</w:t>
      </w:r>
    </w:p>
    <w:p w:rsidR="007E6D6F" w:rsidRDefault="007E6D6F" w:rsidP="00FA039B">
      <w:pPr>
        <w:rPr>
          <w:sz w:val="28"/>
        </w:rPr>
      </w:pPr>
    </w:p>
    <w:p w:rsidR="007E6D6F" w:rsidRDefault="007E6D6F" w:rsidP="00FA039B">
      <w:pPr>
        <w:rPr>
          <w:sz w:val="28"/>
        </w:rPr>
      </w:pPr>
      <w:r>
        <w:rPr>
          <w:sz w:val="28"/>
        </w:rPr>
        <w:t>______________________________</w:t>
      </w:r>
    </w:p>
    <w:p w:rsidR="00FA039B" w:rsidRDefault="00FA039B" w:rsidP="00FA039B">
      <w:pPr>
        <w:rPr>
          <w:sz w:val="28"/>
        </w:rPr>
      </w:pPr>
      <w:r>
        <w:rPr>
          <w:sz w:val="28"/>
        </w:rPr>
        <w:t xml:space="preserve">______________________________ </w:t>
      </w:r>
    </w:p>
    <w:p w:rsidR="00FA039B" w:rsidRDefault="00FA039B" w:rsidP="00FA039B">
      <w:pPr>
        <w:rPr>
          <w:sz w:val="28"/>
        </w:rPr>
      </w:pPr>
    </w:p>
    <w:p w:rsidR="00FA039B" w:rsidRDefault="00FA039B" w:rsidP="00FA039B">
      <w:pPr>
        <w:rPr>
          <w:sz w:val="28"/>
        </w:rPr>
      </w:pPr>
      <w:r>
        <w:rPr>
          <w:sz w:val="28"/>
        </w:rPr>
        <w:t>«_____»_______________________</w:t>
      </w:r>
    </w:p>
    <w:p w:rsidR="00FA039B" w:rsidRDefault="00FA039B" w:rsidP="00FA039B">
      <w:pPr>
        <w:rPr>
          <w:sz w:val="28"/>
        </w:rPr>
      </w:pPr>
    </w:p>
    <w:p w:rsidR="00211DAF" w:rsidRDefault="00211DAF" w:rsidP="00E25875">
      <w:pPr>
        <w:jc w:val="center"/>
        <w:rPr>
          <w:b/>
          <w:bCs/>
        </w:rPr>
      </w:pPr>
    </w:p>
    <w:p w:rsidR="00FA039B" w:rsidRDefault="00FA039B" w:rsidP="00E25875">
      <w:pPr>
        <w:jc w:val="center"/>
        <w:rPr>
          <w:b/>
          <w:bCs/>
        </w:rPr>
      </w:pPr>
    </w:p>
    <w:p w:rsidR="00FA039B" w:rsidRDefault="00FA039B" w:rsidP="00E25875">
      <w:pPr>
        <w:jc w:val="center"/>
        <w:rPr>
          <w:b/>
          <w:bCs/>
        </w:rPr>
      </w:pPr>
    </w:p>
    <w:p w:rsidR="00FA039B" w:rsidRDefault="00FA039B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</w:rPr>
      </w:pPr>
    </w:p>
    <w:p w:rsidR="007D5094" w:rsidRDefault="007D5094" w:rsidP="00E25875">
      <w:pPr>
        <w:jc w:val="center"/>
        <w:rPr>
          <w:b/>
          <w:bCs/>
          <w:sz w:val="52"/>
          <w:szCs w:val="52"/>
        </w:rPr>
      </w:pPr>
      <w:r w:rsidRPr="007D5094">
        <w:rPr>
          <w:b/>
          <w:bCs/>
          <w:sz w:val="52"/>
          <w:szCs w:val="52"/>
        </w:rPr>
        <w:t xml:space="preserve">Экзамен по информатике и ИКТ </w:t>
      </w:r>
    </w:p>
    <w:p w:rsidR="007D5094" w:rsidRPr="007D5094" w:rsidRDefault="007D5094" w:rsidP="00E25875">
      <w:pPr>
        <w:jc w:val="center"/>
        <w:rPr>
          <w:b/>
          <w:bCs/>
          <w:sz w:val="52"/>
          <w:szCs w:val="52"/>
        </w:rPr>
      </w:pPr>
      <w:r w:rsidRPr="007D5094">
        <w:rPr>
          <w:b/>
          <w:bCs/>
          <w:sz w:val="52"/>
          <w:szCs w:val="52"/>
        </w:rPr>
        <w:t xml:space="preserve">в 10 </w:t>
      </w:r>
      <w:r w:rsidR="00833CDB">
        <w:rPr>
          <w:b/>
          <w:bCs/>
          <w:sz w:val="52"/>
          <w:szCs w:val="52"/>
        </w:rPr>
        <w:t xml:space="preserve">«Б» </w:t>
      </w:r>
      <w:r w:rsidRPr="007D5094">
        <w:rPr>
          <w:b/>
          <w:bCs/>
          <w:sz w:val="52"/>
          <w:szCs w:val="52"/>
        </w:rPr>
        <w:t>классе</w:t>
      </w: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jc w:val="center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  <w:r>
        <w:rPr>
          <w:b/>
          <w:bCs/>
        </w:rPr>
        <w:t>Учитель: Пинчукова М.В.</w:t>
      </w: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</w:p>
    <w:p w:rsidR="007D5094" w:rsidRDefault="007D5094" w:rsidP="007D5094">
      <w:pPr>
        <w:ind w:left="4680"/>
        <w:rPr>
          <w:b/>
          <w:bCs/>
        </w:rPr>
      </w:pPr>
      <w:r>
        <w:rPr>
          <w:b/>
          <w:bCs/>
        </w:rPr>
        <w:t>201</w:t>
      </w:r>
      <w:r w:rsidR="00F546CD">
        <w:rPr>
          <w:b/>
          <w:bCs/>
        </w:rPr>
        <w:t>2</w:t>
      </w:r>
      <w:r>
        <w:rPr>
          <w:b/>
          <w:bCs/>
        </w:rPr>
        <w:br w:type="page"/>
      </w:r>
      <w:r>
        <w:rPr>
          <w:b/>
          <w:bCs/>
        </w:rPr>
        <w:lastRenderedPageBreak/>
        <w:t>Введение</w:t>
      </w:r>
    </w:p>
    <w:p w:rsidR="00E25875" w:rsidRDefault="00E25875" w:rsidP="00B605D3">
      <w:pPr>
        <w:ind w:firstLine="709"/>
      </w:pPr>
      <w:r>
        <w:t>Часть 1</w:t>
      </w:r>
      <w:r w:rsidR="007E6D6F">
        <w:t xml:space="preserve"> (1-</w:t>
      </w:r>
      <w:r>
        <w:t xml:space="preserve"> </w:t>
      </w:r>
      <w:r w:rsidR="00F546CD">
        <w:t>1</w:t>
      </w:r>
      <w:r w:rsidR="00154A03">
        <w:t>3</w:t>
      </w:r>
      <w:r w:rsidR="007E6D6F">
        <w:t xml:space="preserve"> вопросы) </w:t>
      </w:r>
      <w:r>
        <w:t xml:space="preserve">включает </w:t>
      </w:r>
      <w:r w:rsidR="00F546CD">
        <w:t>14</w:t>
      </w:r>
      <w:r>
        <w:t xml:space="preserve"> заданий с выбором ответа. К каждому заданию дается четыре ответа, из которых только один правильный.</w:t>
      </w:r>
    </w:p>
    <w:p w:rsidR="00E25875" w:rsidRDefault="00E25875" w:rsidP="00B605D3">
      <w:pPr>
        <w:ind w:firstLine="709"/>
      </w:pPr>
      <w:r>
        <w:t xml:space="preserve"> Часть 2 </w:t>
      </w:r>
      <w:r w:rsidR="007E6D6F">
        <w:t>(</w:t>
      </w:r>
      <w:r w:rsidR="00F546CD">
        <w:t>1</w:t>
      </w:r>
      <w:r w:rsidR="00154A03">
        <w:t>4</w:t>
      </w:r>
      <w:r w:rsidR="00F546CD">
        <w:t>-2</w:t>
      </w:r>
      <w:r w:rsidR="00154A03">
        <w:t>2</w:t>
      </w:r>
      <w:r w:rsidR="007E6D6F">
        <w:t xml:space="preserve"> вопросы) </w:t>
      </w:r>
      <w:r>
        <w:t xml:space="preserve">состоит из </w:t>
      </w:r>
      <w:r w:rsidR="00F546CD">
        <w:t>7</w:t>
      </w:r>
      <w:r w:rsidR="0042610F">
        <w:t>-х</w:t>
      </w:r>
      <w:r>
        <w:t xml:space="preserve"> заданий с кратким ответом (к этим заданиям вы должны самостоятельно сформулировать и записать ответ).</w:t>
      </w:r>
    </w:p>
    <w:p w:rsidR="00E25875" w:rsidRDefault="00E25875" w:rsidP="00B605D3">
      <w:pPr>
        <w:ind w:firstLine="709"/>
      </w:pPr>
      <w:r>
        <w:t xml:space="preserve">  Часть 3 </w:t>
      </w:r>
      <w:r w:rsidR="007E6D6F">
        <w:t>(</w:t>
      </w:r>
      <w:r w:rsidR="00F546CD">
        <w:t>2</w:t>
      </w:r>
      <w:r w:rsidR="00154A03">
        <w:t>3</w:t>
      </w:r>
      <w:r w:rsidR="00F546CD">
        <w:t>-2</w:t>
      </w:r>
      <w:r w:rsidR="00154A03">
        <w:t>4</w:t>
      </w:r>
      <w:r w:rsidR="007E6D6F">
        <w:t xml:space="preserve"> вопросы) </w:t>
      </w:r>
      <w:r>
        <w:t xml:space="preserve">состоит из </w:t>
      </w:r>
      <w:r w:rsidR="0042610F">
        <w:t>2-х</w:t>
      </w:r>
      <w:r>
        <w:t xml:space="preserve"> заданий. Для выполнения заданий этой части вам необходимо написать развернутый ответ в произвольной форме. </w:t>
      </w:r>
    </w:p>
    <w:p w:rsidR="00E25875" w:rsidRDefault="00E25875" w:rsidP="00B605D3">
      <w:pPr>
        <w:ind w:firstLine="709"/>
      </w:pPr>
      <w:r>
        <w:t>За каждый правильный ответ в зависимости о</w:t>
      </w:r>
      <w:r w:rsidR="00A6106D">
        <w:t xml:space="preserve">т сложности задания дается один. За задания из части 3 дается </w:t>
      </w:r>
      <w:r w:rsidR="00F546CD">
        <w:t>3</w:t>
      </w:r>
      <w:r w:rsidR="00A6106D">
        <w:t xml:space="preserve"> балла. </w:t>
      </w:r>
    </w:p>
    <w:p w:rsidR="00A6106D" w:rsidRPr="00A6106D" w:rsidRDefault="00A6106D" w:rsidP="00A6106D">
      <w:pPr>
        <w:spacing w:before="100" w:beforeAutospacing="1" w:after="100" w:afterAutospacing="1"/>
        <w:ind w:firstLine="708"/>
        <w:jc w:val="center"/>
        <w:rPr>
          <w:b/>
        </w:rPr>
      </w:pPr>
      <w:r w:rsidRPr="00A6106D">
        <w:rPr>
          <w:b/>
        </w:rPr>
        <w:t>Критерии оценивания работ</w:t>
      </w:r>
    </w:p>
    <w:p w:rsidR="00A6106D" w:rsidRDefault="00154A03" w:rsidP="00B605D3">
      <w:pPr>
        <w:ind w:firstLine="709"/>
      </w:pPr>
      <w:r>
        <w:t>21</w:t>
      </w:r>
      <w:r w:rsidR="00A6106D">
        <w:t xml:space="preserve">– </w:t>
      </w:r>
      <w:r>
        <w:t>28</w:t>
      </w:r>
      <w:r w:rsidR="00A6106D">
        <w:t xml:space="preserve"> баллов - оценка 5</w:t>
      </w:r>
    </w:p>
    <w:p w:rsidR="00A6106D" w:rsidRDefault="00F546CD" w:rsidP="00B605D3">
      <w:pPr>
        <w:ind w:firstLine="709"/>
      </w:pPr>
      <w:r>
        <w:t>11 – 20</w:t>
      </w:r>
      <w:r w:rsidR="00A6106D">
        <w:t xml:space="preserve"> баллов – оценка 4</w:t>
      </w:r>
    </w:p>
    <w:p w:rsidR="00A6106D" w:rsidRDefault="00A6106D" w:rsidP="00B605D3">
      <w:pPr>
        <w:ind w:firstLine="709"/>
      </w:pPr>
      <w:r>
        <w:t>6 – 10 баллов – оценка 3</w:t>
      </w:r>
    </w:p>
    <w:p w:rsidR="00A6106D" w:rsidRDefault="00A6106D" w:rsidP="00B605D3">
      <w:pPr>
        <w:ind w:firstLine="709"/>
      </w:pPr>
      <w:r>
        <w:t>0 – 5 баллов – оценка 2</w:t>
      </w:r>
    </w:p>
    <w:p w:rsidR="00E25875" w:rsidRDefault="00E25875" w:rsidP="00A6106D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E25875" w:rsidRDefault="00E25875" w:rsidP="00B605D3">
      <w:pPr>
        <w:ind w:firstLine="709"/>
      </w:pPr>
      <w:r>
        <w:t>В экзаменационных заданиях используются следующие соглашения:</w:t>
      </w:r>
    </w:p>
    <w:p w:rsidR="00E25875" w:rsidRDefault="00E25875" w:rsidP="00B605D3">
      <w:pPr>
        <w:ind w:firstLine="709"/>
      </w:pPr>
      <w:r>
        <w:t> 1.</w:t>
      </w:r>
      <w:r w:rsidRPr="00B605D3">
        <w:t xml:space="preserve">     </w:t>
      </w:r>
      <w:r>
        <w:t>Обозначения для логических связок (операций):</w:t>
      </w:r>
    </w:p>
    <w:p w:rsidR="00E25875" w:rsidRDefault="00E25875" w:rsidP="00B605D3">
      <w:pPr>
        <w:ind w:firstLine="709"/>
      </w:pPr>
      <w:r w:rsidRPr="00B605D3">
        <w:t>a</w:t>
      </w:r>
      <w:r>
        <w:t xml:space="preserve">) </w:t>
      </w:r>
      <w:r w:rsidRPr="00B605D3">
        <w:t>отрицание</w:t>
      </w:r>
      <w:r>
        <w:t xml:space="preserve"> (инверсия, логическое НЕ) обозначается </w:t>
      </w:r>
      <w:r w:rsidRPr="00B605D3">
        <w:t></w:t>
      </w:r>
      <w:r>
        <w:t xml:space="preserve"> </w:t>
      </w:r>
      <w:r>
        <w:br/>
        <w:t xml:space="preserve">(например, </w:t>
      </w:r>
      <w:r w:rsidRPr="00B605D3">
        <w:t></w:t>
      </w:r>
      <w:r>
        <w:t>А);</w:t>
      </w:r>
    </w:p>
    <w:p w:rsidR="00E25875" w:rsidRDefault="00E25875" w:rsidP="00B605D3">
      <w:pPr>
        <w:ind w:firstLine="709"/>
      </w:pPr>
      <w:r w:rsidRPr="00B605D3">
        <w:t>b</w:t>
      </w:r>
      <w:r>
        <w:t xml:space="preserve">) </w:t>
      </w:r>
      <w:r w:rsidRPr="00B605D3">
        <w:t>конъюнкция</w:t>
      </w:r>
      <w:r>
        <w:t xml:space="preserve"> (логическое умножение, логическое И) обозначается /\ </w:t>
      </w:r>
      <w:r>
        <w:br/>
        <w:t>(например, А /\ В) либо &amp; (например, А &amp; В);</w:t>
      </w:r>
    </w:p>
    <w:p w:rsidR="00E25875" w:rsidRDefault="00E25875" w:rsidP="00B605D3">
      <w:pPr>
        <w:ind w:firstLine="709"/>
      </w:pPr>
      <w:r>
        <w:t xml:space="preserve">c) </w:t>
      </w:r>
      <w:r w:rsidRPr="00B605D3">
        <w:t>дизъюнкция</w:t>
      </w:r>
      <w:r>
        <w:t xml:space="preserve"> (логическое сложение, логическое ИЛИ) обозначается \/ </w:t>
      </w:r>
      <w:r>
        <w:br/>
        <w:t>(например, А \/ В) либо | (например, А | В);</w:t>
      </w:r>
    </w:p>
    <w:p w:rsidR="00E25875" w:rsidRDefault="00E25875" w:rsidP="00B605D3">
      <w:pPr>
        <w:ind w:firstLine="709"/>
      </w:pPr>
      <w:r>
        <w:t xml:space="preserve">d) </w:t>
      </w:r>
      <w:r w:rsidRPr="00B605D3">
        <w:t>следование</w:t>
      </w:r>
      <w:r>
        <w:t xml:space="preserve"> (импликация) обозначается –&gt; (например, А –&gt; В);</w:t>
      </w:r>
    </w:p>
    <w:p w:rsidR="00E25875" w:rsidRDefault="00E25875" w:rsidP="00B605D3">
      <w:pPr>
        <w:ind w:firstLine="709"/>
      </w:pPr>
      <w:r>
        <w:t>e) символ 1 используется для обозначения истины (истинного высказывания); символ 0 – для обозначения лжи (ложного высказывания).</w:t>
      </w:r>
    </w:p>
    <w:p w:rsidR="00E25875" w:rsidRDefault="00E25875" w:rsidP="00B605D3">
      <w:pPr>
        <w:ind w:firstLine="709"/>
      </w:pPr>
      <w:r>
        <w:t xml:space="preserve"> 2. Два логических выражения, содержащих переменные, называются </w:t>
      </w:r>
      <w:r w:rsidRPr="00B605D3">
        <w:t>равносильными</w:t>
      </w:r>
      <w:r>
        <w:t xml:space="preserve"> (эквивалентными), если значения этих выражений совпадают при любых значениях переменных. Так, выражения А –&gt; В и (</w:t>
      </w:r>
      <w:r w:rsidRPr="00B605D3">
        <w:t></w:t>
      </w:r>
      <w:r>
        <w:t>А) \/ В равносильны, а А \/ В и А /\ В – нет (значения выражений разные, например, при А = 1, В = 0).</w:t>
      </w:r>
    </w:p>
    <w:p w:rsidR="00E25875" w:rsidRDefault="00E25875" w:rsidP="00B605D3">
      <w:pPr>
        <w:ind w:firstLine="709"/>
      </w:pPr>
      <w:r>
        <w:t xml:space="preserve"> 3. Приоритеты логических операций: инверсия (отрицание), конъюнкция (логическое умножение), дизъюнкция (логическое сложение), импликация (следование), эквивалентность (равносильность). Таким образом, </w:t>
      </w:r>
      <w:r w:rsidRPr="00B605D3">
        <w:t></w:t>
      </w:r>
      <w:r>
        <w:t xml:space="preserve">А /\ В \/ С /\ </w:t>
      </w:r>
      <w:r w:rsidRPr="00B605D3">
        <w:t>D</w:t>
      </w:r>
      <w:r>
        <w:t xml:space="preserve"> совпадает с ((</w:t>
      </w:r>
      <w:r w:rsidRPr="00B605D3">
        <w:t></w:t>
      </w:r>
      <w:r>
        <w:t xml:space="preserve">А) /\ В) \/ (С /\ </w:t>
      </w:r>
      <w:r w:rsidRPr="00B605D3">
        <w:t>D</w:t>
      </w:r>
      <w:r>
        <w:t>). Возможна запись А /\ В /\ С вместо (А /\ В) /\ С. То же относится и к дизъюнкции: возможна запись А \/ В \/ С вместо (А \/ В) \/ С.</w:t>
      </w:r>
    </w:p>
    <w:p w:rsidR="0042610F" w:rsidRDefault="00E25875" w:rsidP="00B605D3">
      <w:pPr>
        <w:ind w:firstLine="709"/>
      </w:pPr>
      <w:r>
        <w:t> </w:t>
      </w:r>
    </w:p>
    <w:p w:rsidR="00E25875" w:rsidRPr="00A6106D" w:rsidRDefault="0042610F" w:rsidP="0042610F">
      <w:pPr>
        <w:pStyle w:val="a4"/>
        <w:jc w:val="center"/>
        <w:rPr>
          <w:b/>
          <w:sz w:val="44"/>
          <w:szCs w:val="44"/>
        </w:rPr>
      </w:pPr>
      <w:r>
        <w:br w:type="page"/>
      </w:r>
      <w:r w:rsidRPr="00A6106D">
        <w:rPr>
          <w:b/>
          <w:sz w:val="44"/>
          <w:szCs w:val="44"/>
        </w:rPr>
        <w:lastRenderedPageBreak/>
        <w:t xml:space="preserve">Примеры </w:t>
      </w:r>
      <w:r w:rsidR="00A6106D" w:rsidRPr="00A6106D">
        <w:rPr>
          <w:b/>
          <w:sz w:val="44"/>
          <w:szCs w:val="44"/>
        </w:rPr>
        <w:t xml:space="preserve">экзаменационных </w:t>
      </w:r>
      <w:r w:rsidRPr="00A6106D">
        <w:rPr>
          <w:b/>
          <w:sz w:val="44"/>
          <w:szCs w:val="44"/>
        </w:rPr>
        <w:t xml:space="preserve">заданий </w:t>
      </w:r>
    </w:p>
    <w:p w:rsidR="00154A03" w:rsidRDefault="00154A03" w:rsidP="00154A03">
      <w:pPr>
        <w:pStyle w:val="1"/>
      </w:pPr>
      <w:r w:rsidRPr="007F6961">
        <w:rPr>
          <w:color w:val="3333FF"/>
          <w:sz w:val="40"/>
        </w:rPr>
        <w:t>А</w:t>
      </w:r>
      <w:r w:rsidRPr="00BA60FC">
        <w:rPr>
          <w:color w:val="3333FF"/>
          <w:sz w:val="40"/>
        </w:rPr>
        <w:t>1</w:t>
      </w:r>
      <w:r>
        <w:t xml:space="preserve"> (базовый уровень, время – 1 мин)</w:t>
      </w:r>
    </w:p>
    <w:p w:rsidR="00154A03" w:rsidRDefault="00154A03" w:rsidP="00154A03">
      <w:pPr>
        <w:ind w:left="284"/>
      </w:pPr>
      <w:r w:rsidRPr="007F6961">
        <w:rPr>
          <w:b/>
        </w:rPr>
        <w:t>Тема</w:t>
      </w:r>
      <w:r>
        <w:t>:  С</w:t>
      </w:r>
      <w:r w:rsidRPr="001320FE">
        <w:t>истем</w:t>
      </w:r>
      <w:r>
        <w:t>ы</w:t>
      </w:r>
      <w:r w:rsidRPr="001320FE">
        <w:t xml:space="preserve"> счисления и двоично</w:t>
      </w:r>
      <w:r>
        <w:t>е</w:t>
      </w:r>
      <w:r w:rsidRPr="001320FE">
        <w:t xml:space="preserve"> представлени</w:t>
      </w:r>
      <w:r>
        <w:t>е</w:t>
      </w:r>
      <w:r w:rsidRPr="001320FE">
        <w:t xml:space="preserve"> информации в памяти компьютера</w:t>
      </w:r>
      <w:r>
        <w:t>.</w:t>
      </w:r>
    </w:p>
    <w:p w:rsidR="00154A03" w:rsidRDefault="00154A03" w:rsidP="00154A0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перевод чисел между десятичной, двоичной, восьмеричной и шестнадцатеричной системами счисления (см. презентацию «Системы счисления»)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/>
      </w:tblPr>
      <w:tblGrid>
        <w:gridCol w:w="9746"/>
      </w:tblGrid>
      <w:tr w:rsidR="00154A03" w:rsidRPr="00BB4195" w:rsidTr="000D660B">
        <w:tc>
          <w:tcPr>
            <w:tcW w:w="9746" w:type="dxa"/>
            <w:shd w:val="clear" w:color="auto" w:fill="CCFFCC"/>
          </w:tcPr>
          <w:p w:rsidR="00154A03" w:rsidRPr="005C3D44" w:rsidRDefault="00154A03" w:rsidP="00386B1A">
            <w:pPr>
              <w:spacing w:before="120"/>
              <w:rPr>
                <w:color w:val="000000"/>
              </w:rPr>
            </w:pPr>
            <w:r w:rsidRPr="005C3D44">
              <w:rPr>
                <w:b/>
                <w:color w:val="000000"/>
              </w:rPr>
              <w:t>Полезно помнить</w:t>
            </w:r>
            <w:r>
              <w:rPr>
                <w:b/>
                <w:color w:val="000000"/>
              </w:rPr>
              <w:t>, что в двоичной системе</w:t>
            </w:r>
            <w:r w:rsidRPr="005C3D44">
              <w:rPr>
                <w:b/>
                <w:color w:val="000000"/>
              </w:rPr>
              <w:t>:</w:t>
            </w:r>
          </w:p>
          <w:p w:rsidR="00154A03" w:rsidRPr="006D4E01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t xml:space="preserve">четные числа оканчиваются на 0, нечетные – на 1; </w:t>
            </w:r>
          </w:p>
          <w:p w:rsidR="00154A03" w:rsidRPr="005C3D44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t>числа, которые делятся на 4, оканчиваются на 00, и т.д.; числа, которые делятся на 2</w:t>
            </w:r>
            <w:r>
              <w:rPr>
                <w:vertAlign w:val="superscript"/>
                <w:lang w:val="en-US"/>
              </w:rPr>
              <w:t>k</w:t>
            </w:r>
            <w:r>
              <w:t xml:space="preserve">, оканчиваются на </w:t>
            </w:r>
            <w:r w:rsidRPr="006D4E01">
              <w:rPr>
                <w:rFonts w:ascii="Times New Roman" w:hAnsi="Times New Roman"/>
                <w:i/>
                <w:lang w:val="en-US"/>
              </w:rPr>
              <w:t>k</w:t>
            </w:r>
            <w:r w:rsidRPr="005C3D44">
              <w:t xml:space="preserve"> </w:t>
            </w:r>
            <w:r>
              <w:t>нулей</w:t>
            </w:r>
          </w:p>
          <w:p w:rsidR="00154A03" w:rsidRPr="00F54C5F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t>если</w:t>
            </w:r>
            <w:r w:rsidRPr="006D4E01">
              <w:t xml:space="preserve"> </w:t>
            </w:r>
            <w:r w:rsidRPr="00F54C5F">
              <w:t xml:space="preserve">число </w:t>
            </w:r>
            <w:r>
              <w:rPr>
                <w:lang w:val="en-US"/>
              </w:rPr>
              <w:t>N</w:t>
            </w:r>
            <w:r w:rsidRPr="00F54C5F">
              <w:t xml:space="preserve"> принадлежит интервалу </w:t>
            </w:r>
            <w:r w:rsidRPr="006D4E01">
              <w:t>2</w:t>
            </w:r>
            <w:r>
              <w:rPr>
                <w:vertAlign w:val="superscript"/>
                <w:lang w:val="en-US"/>
              </w:rPr>
              <w:t>k</w:t>
            </w:r>
            <w:r w:rsidRPr="006D4E01">
              <w:rPr>
                <w:vertAlign w:val="superscript"/>
              </w:rPr>
              <w:t>-1</w:t>
            </w:r>
            <w:r w:rsidRPr="00F54C5F">
              <w:rPr>
                <w:vertAlign w:val="superscript"/>
              </w:rPr>
              <w:t xml:space="preserve"> </w:t>
            </w:r>
            <w:r>
              <w:rPr>
                <w:lang w:val="en-US"/>
              </w:rPr>
              <w:sym w:font="Symbol" w:char="F0A3"/>
            </w:r>
            <w:r w:rsidRPr="00F54C5F">
              <w:t xml:space="preserve"> </w:t>
            </w:r>
            <w:r>
              <w:rPr>
                <w:lang w:val="en-US"/>
              </w:rPr>
              <w:t>N</w:t>
            </w:r>
            <w:r w:rsidRPr="00F54C5F">
              <w:t xml:space="preserve"> &lt; 2</w:t>
            </w:r>
            <w:r>
              <w:rPr>
                <w:vertAlign w:val="superscript"/>
                <w:lang w:val="en-US"/>
              </w:rPr>
              <w:t>k</w:t>
            </w:r>
            <w:r>
              <w:t xml:space="preserve">, в его двоичной записи будет всего </w:t>
            </w:r>
            <w:r w:rsidRPr="006D4E01">
              <w:rPr>
                <w:rFonts w:ascii="Times New Roman" w:hAnsi="Times New Roman"/>
                <w:i/>
                <w:lang w:val="en-US"/>
              </w:rPr>
              <w:t>k</w:t>
            </w:r>
            <w:r w:rsidRPr="005C3D44">
              <w:t xml:space="preserve"> </w:t>
            </w:r>
            <w:r>
              <w:t xml:space="preserve">цифр, например, для числа </w:t>
            </w:r>
            <w:r w:rsidRPr="00F54C5F">
              <w:rPr>
                <w:b/>
              </w:rPr>
              <w:t>125</w:t>
            </w:r>
            <w:r>
              <w:t>:</w:t>
            </w:r>
          </w:p>
          <w:p w:rsidR="00154A03" w:rsidRDefault="00154A03" w:rsidP="00386B1A">
            <w:pPr>
              <w:pStyle w:val="a"/>
              <w:numPr>
                <w:ilvl w:val="0"/>
                <w:numId w:val="0"/>
              </w:numPr>
              <w:spacing w:after="0"/>
            </w:pPr>
            <w:r>
              <w:tab/>
            </w:r>
            <w:r>
              <w:tab/>
              <w:t>2</w:t>
            </w:r>
            <w:r>
              <w:rPr>
                <w:vertAlign w:val="superscript"/>
              </w:rPr>
              <w:t>6</w:t>
            </w:r>
            <w:r>
              <w:t xml:space="preserve"> = 64 </w:t>
            </w:r>
            <w:r>
              <w:rPr>
                <w:lang w:val="en-US"/>
              </w:rPr>
              <w:sym w:font="Symbol" w:char="F0A3"/>
            </w:r>
            <w:r>
              <w:t xml:space="preserve"> </w:t>
            </w:r>
            <w:r w:rsidRPr="00F54C5F">
              <w:rPr>
                <w:b/>
              </w:rPr>
              <w:t>125</w:t>
            </w:r>
            <w:r>
              <w:t xml:space="preserve"> </w:t>
            </w:r>
            <w:r>
              <w:rPr>
                <w:lang w:val="en-US"/>
              </w:rPr>
              <w:t>&lt;</w:t>
            </w:r>
            <w:r>
              <w:t xml:space="preserve"> 128 = 2</w:t>
            </w:r>
            <w:r>
              <w:rPr>
                <w:vertAlign w:val="superscript"/>
              </w:rPr>
              <w:t>7</w:t>
            </w:r>
            <w:r>
              <w:t>,    125 = 1111101</w:t>
            </w:r>
            <w:r w:rsidRPr="00F54C5F">
              <w:rPr>
                <w:vertAlign w:val="subscript"/>
              </w:rPr>
              <w:t>2</w:t>
            </w:r>
            <w:r>
              <w:rPr>
                <w:lang w:val="en-US"/>
              </w:rPr>
              <w:t xml:space="preserve">  (7 цифр)</w:t>
            </w:r>
          </w:p>
          <w:p w:rsidR="00154A03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>числа вида 2</w:t>
            </w:r>
            <w:r>
              <w:rPr>
                <w:color w:val="000000"/>
                <w:vertAlign w:val="superscript"/>
                <w:lang w:val="en-US"/>
              </w:rPr>
              <w:t>k</w:t>
            </w:r>
            <w:r w:rsidRPr="009E38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записываются в двоичной системе как единица и </w:t>
            </w:r>
            <w:r w:rsidRPr="006D4E01">
              <w:rPr>
                <w:rFonts w:ascii="Times New Roman" w:hAnsi="Times New Roman"/>
                <w:i/>
                <w:lang w:val="en-US"/>
              </w:rPr>
              <w:t>k</w:t>
            </w:r>
            <w:r w:rsidRPr="005C3D44">
              <w:t xml:space="preserve"> </w:t>
            </w:r>
            <w:r>
              <w:rPr>
                <w:color w:val="000000"/>
              </w:rPr>
              <w:t>нулей</w:t>
            </w:r>
            <w:r w:rsidRPr="009E388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например:</w:t>
            </w:r>
          </w:p>
          <w:p w:rsidR="00154A03" w:rsidRPr="009E3888" w:rsidRDefault="00154A03" w:rsidP="00386B1A">
            <w:pPr>
              <w:pStyle w:val="a5"/>
              <w:spacing w:after="0"/>
              <w:ind w:left="241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lang w:val="en-US"/>
              </w:rPr>
              <w:t>16 = 2</w:t>
            </w:r>
            <w:r>
              <w:rPr>
                <w:color w:val="000000"/>
                <w:vertAlign w:val="superscript"/>
                <w:lang w:val="en-US"/>
              </w:rPr>
              <w:t>4</w:t>
            </w:r>
            <w:r>
              <w:rPr>
                <w:color w:val="000000"/>
                <w:lang w:val="en-US"/>
              </w:rPr>
              <w:t xml:space="preserve"> = 10000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  <w:p w:rsidR="00154A03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>числа вида 2</w:t>
            </w:r>
            <w:r>
              <w:rPr>
                <w:color w:val="000000"/>
                <w:vertAlign w:val="superscript"/>
                <w:lang w:val="en-US"/>
              </w:rPr>
              <w:t>k</w:t>
            </w:r>
            <w:r>
              <w:rPr>
                <w:color w:val="000000"/>
              </w:rPr>
              <w:t>-1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 xml:space="preserve">записываются в двоичной системе </w:t>
            </w:r>
            <w:r w:rsidRPr="006D4E01">
              <w:rPr>
                <w:rFonts w:ascii="Times New Roman" w:hAnsi="Times New Roman"/>
                <w:i/>
                <w:lang w:val="en-US"/>
              </w:rPr>
              <w:t>k</w:t>
            </w:r>
            <w:r w:rsidRPr="005C3D44">
              <w:t xml:space="preserve"> </w:t>
            </w:r>
            <w:r>
              <w:rPr>
                <w:color w:val="000000"/>
              </w:rPr>
              <w:t>единиц</w:t>
            </w:r>
            <w:r w:rsidRPr="009E388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например:</w:t>
            </w:r>
          </w:p>
          <w:p w:rsidR="00154A03" w:rsidRPr="009E3888" w:rsidRDefault="00154A03" w:rsidP="00386B1A">
            <w:pPr>
              <w:pStyle w:val="a5"/>
              <w:spacing w:after="0"/>
              <w:ind w:left="241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= 2</w:t>
            </w:r>
            <w:r>
              <w:rPr>
                <w:color w:val="000000"/>
                <w:vertAlign w:val="superscript"/>
                <w:lang w:val="en-US"/>
              </w:rPr>
              <w:t>4</w:t>
            </w:r>
            <w:r>
              <w:rPr>
                <w:color w:val="000000"/>
              </w:rPr>
              <w:t>-1</w:t>
            </w:r>
            <w:r>
              <w:rPr>
                <w:color w:val="000000"/>
                <w:lang w:val="en-US"/>
              </w:rPr>
              <w:t xml:space="preserve"> = 1</w:t>
            </w:r>
            <w:r>
              <w:rPr>
                <w:color w:val="000000"/>
              </w:rPr>
              <w:t>111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  <w:p w:rsidR="00154A03" w:rsidRPr="00175701" w:rsidRDefault="00154A03" w:rsidP="00386B1A">
            <w:pPr>
              <w:pStyle w:val="a5"/>
              <w:numPr>
                <w:ilvl w:val="0"/>
                <w:numId w:val="1"/>
              </w:numPr>
              <w:spacing w:after="0"/>
              <w:ind w:left="459" w:hanging="218"/>
              <w:rPr>
                <w:color w:val="000000"/>
              </w:rPr>
            </w:pPr>
            <w:r>
              <w:t>если известна двоичная запись числа N, то двоичную запись числа 2·N можно легко получить, приписав в конец ноль, например:</w:t>
            </w:r>
            <w:r>
              <w:br/>
            </w:r>
            <w:r>
              <w:tab/>
              <w:t>15 = 1111</w:t>
            </w:r>
            <w:r w:rsidRPr="00F54C5F">
              <w:rPr>
                <w:vertAlign w:val="subscript"/>
              </w:rPr>
              <w:t>2</w:t>
            </w:r>
            <w:r w:rsidRPr="00F54C5F">
              <w:t xml:space="preserve">, </w:t>
            </w:r>
            <w:r w:rsidRPr="00F54C5F">
              <w:tab/>
              <w:t>30 = 11110</w:t>
            </w:r>
            <w:r w:rsidRPr="00F54C5F">
              <w:rPr>
                <w:vertAlign w:val="subscript"/>
              </w:rPr>
              <w:t>2</w:t>
            </w:r>
            <w:r w:rsidRPr="00F54C5F">
              <w:t xml:space="preserve">, </w:t>
            </w:r>
            <w:r w:rsidRPr="004A63C5">
              <w:t xml:space="preserve">        6</w:t>
            </w:r>
            <w:r w:rsidRPr="00F54C5F">
              <w:t>0 = 11110</w:t>
            </w:r>
            <w:r w:rsidRPr="004A63C5">
              <w:t>0</w:t>
            </w:r>
            <w:r w:rsidRPr="00F54C5F">
              <w:rPr>
                <w:vertAlign w:val="subscript"/>
              </w:rPr>
              <w:t>2</w:t>
            </w:r>
            <w:r w:rsidRPr="00F54C5F">
              <w:t xml:space="preserve">, </w:t>
            </w:r>
            <w:r w:rsidRPr="00F54C5F">
              <w:tab/>
            </w:r>
            <w:r w:rsidRPr="004A63C5">
              <w:t>12</w:t>
            </w:r>
            <w:r w:rsidRPr="00F54C5F">
              <w:t>0 = 11110</w:t>
            </w:r>
            <w:r w:rsidRPr="004A63C5">
              <w:t>00</w:t>
            </w:r>
            <w:r w:rsidRPr="00F54C5F">
              <w:rPr>
                <w:vertAlign w:val="subscript"/>
              </w:rPr>
              <w:t>2</w:t>
            </w:r>
          </w:p>
        </w:tc>
      </w:tr>
    </w:tbl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отрицательные целые числа хранятся в памяти в двоичном дополнительном коде (подробнее см. презентацию «Компьютер изнутри»)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для перевода отрицательного числа </w:t>
      </w:r>
      <w:r w:rsidRPr="000D660B">
        <w:rPr>
          <w:rFonts w:ascii="Courier New" w:hAnsi="Courier New" w:cs="Courier New"/>
          <w:b/>
          <w:sz w:val="20"/>
        </w:rPr>
        <w:t>(-</w:t>
      </w:r>
      <w:r w:rsidRPr="000D660B">
        <w:rPr>
          <w:rFonts w:ascii="Courier New" w:hAnsi="Courier New" w:cs="Courier New"/>
          <w:b/>
          <w:sz w:val="20"/>
          <w:lang w:val="en-US"/>
        </w:rPr>
        <w:t>a</w:t>
      </w:r>
      <w:r w:rsidRPr="000D660B">
        <w:rPr>
          <w:rFonts w:ascii="Courier New" w:hAnsi="Courier New" w:cs="Courier New"/>
          <w:b/>
          <w:sz w:val="20"/>
        </w:rPr>
        <w:t>)</w:t>
      </w:r>
      <w:r w:rsidRPr="000D660B">
        <w:rPr>
          <w:sz w:val="20"/>
        </w:rPr>
        <w:t xml:space="preserve"> в двоичный дополнительный код нужно сделать следующие операции:</w:t>
      </w:r>
    </w:p>
    <w:p w:rsidR="00154A03" w:rsidRPr="000D660B" w:rsidRDefault="00154A03" w:rsidP="00154A03">
      <w:pPr>
        <w:pStyle w:val="a5"/>
        <w:numPr>
          <w:ilvl w:val="1"/>
          <w:numId w:val="1"/>
        </w:numPr>
        <w:spacing w:after="0"/>
        <w:ind w:left="1276"/>
        <w:rPr>
          <w:sz w:val="20"/>
        </w:rPr>
      </w:pPr>
      <w:r w:rsidRPr="000D660B">
        <w:rPr>
          <w:sz w:val="20"/>
        </w:rPr>
        <w:t xml:space="preserve">перевести число </w:t>
      </w:r>
      <w:r w:rsidRPr="000D660B">
        <w:rPr>
          <w:rFonts w:ascii="Courier New" w:hAnsi="Courier New" w:cs="Courier New"/>
          <w:b/>
          <w:sz w:val="20"/>
        </w:rPr>
        <w:t>a-1</w:t>
      </w:r>
      <w:r w:rsidRPr="000D660B">
        <w:rPr>
          <w:sz w:val="20"/>
        </w:rPr>
        <w:t xml:space="preserve"> в двоичную систему счисления</w:t>
      </w:r>
    </w:p>
    <w:p w:rsidR="00154A03" w:rsidRPr="000D660B" w:rsidRDefault="00154A03" w:rsidP="00154A03">
      <w:pPr>
        <w:pStyle w:val="a5"/>
        <w:numPr>
          <w:ilvl w:val="1"/>
          <w:numId w:val="1"/>
        </w:numPr>
        <w:spacing w:after="0"/>
        <w:ind w:left="1276"/>
        <w:rPr>
          <w:sz w:val="20"/>
        </w:rPr>
      </w:pPr>
      <w:r w:rsidRPr="000D660B">
        <w:rPr>
          <w:sz w:val="20"/>
        </w:rPr>
        <w:t>сделать инверсию битов: заменить все нули на единицы и единицы на нули в пределах разрядной сетки (см. пример далее)</w:t>
      </w:r>
    </w:p>
    <w:p w:rsidR="00154A03" w:rsidRDefault="00154A03" w:rsidP="00154A03">
      <w:pPr>
        <w:pStyle w:val="3"/>
      </w:pPr>
      <w:r>
        <w:t>П</w:t>
      </w:r>
      <w:r w:rsidRPr="007F6961">
        <w:t>ример задания</w:t>
      </w:r>
      <w:r>
        <w:t>:</w:t>
      </w:r>
    </w:p>
    <w:p w:rsidR="00154A03" w:rsidRDefault="00154A03" w:rsidP="00154A03">
      <w:pPr>
        <w:shd w:val="clear" w:color="auto" w:fill="E6E6E6"/>
        <w:spacing w:before="120"/>
        <w:ind w:left="567"/>
      </w:pPr>
      <w:r>
        <w:rPr>
          <w:i/>
        </w:rPr>
        <w:t>Сколько единиц в двоичной записи числа 1025?</w:t>
      </w:r>
      <w:r>
        <w:t xml:space="preserve"> </w:t>
      </w:r>
    </w:p>
    <w:p w:rsidR="00154A03" w:rsidRDefault="00154A03" w:rsidP="00154A03">
      <w:pPr>
        <w:spacing w:before="120"/>
        <w:ind w:left="1275" w:firstLine="141"/>
      </w:pPr>
      <w:r w:rsidRPr="00E373FE">
        <w:t>1)</w:t>
      </w:r>
      <w:r>
        <w:t xml:space="preserve"> </w:t>
      </w:r>
      <w:r w:rsidRPr="009F66D6">
        <w:t>1</w:t>
      </w:r>
      <w:r>
        <w:t xml:space="preserve">            </w:t>
      </w:r>
      <w:r w:rsidRPr="00E373FE">
        <w:t>2)</w:t>
      </w:r>
      <w:r>
        <w:t xml:space="preserve">  2       </w:t>
      </w:r>
      <w:r w:rsidRPr="00E373FE">
        <w:t>3)</w:t>
      </w:r>
      <w:r>
        <w:t xml:space="preserve">  </w:t>
      </w:r>
      <w:r w:rsidRPr="00733846">
        <w:t>10</w:t>
      </w:r>
      <w:r>
        <w:tab/>
        <w:t xml:space="preserve"> </w:t>
      </w:r>
      <w:r w:rsidRPr="00E373FE">
        <w:t>4)</w:t>
      </w:r>
      <w:r>
        <w:t xml:space="preserve"> </w:t>
      </w:r>
      <w:r w:rsidRPr="00733846">
        <w:t>11</w:t>
      </w:r>
    </w:p>
    <w:p w:rsidR="00B605D3" w:rsidRDefault="00B605D3" w:rsidP="00B605D3">
      <w:pPr>
        <w:pStyle w:val="1"/>
      </w:pPr>
      <w:r w:rsidRPr="007F6961">
        <w:rPr>
          <w:color w:val="3333FF"/>
          <w:sz w:val="40"/>
        </w:rPr>
        <w:t>А</w:t>
      </w:r>
      <w:r>
        <w:rPr>
          <w:color w:val="3333FF"/>
          <w:sz w:val="40"/>
        </w:rPr>
        <w:t>2</w:t>
      </w:r>
      <w:r>
        <w:t xml:space="preserve"> (базовый уровень, время – 1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>:  С</w:t>
      </w:r>
      <w:r w:rsidRPr="001320FE">
        <w:t>истем</w:t>
      </w:r>
      <w:r>
        <w:t>ы</w:t>
      </w:r>
      <w:r w:rsidRPr="001320FE">
        <w:t xml:space="preserve"> счисления и двоично</w:t>
      </w:r>
      <w:r>
        <w:t>е</w:t>
      </w:r>
      <w:r w:rsidRPr="001320FE">
        <w:t xml:space="preserve"> представлени</w:t>
      </w:r>
      <w:r>
        <w:t>е</w:t>
      </w:r>
      <w:r w:rsidRPr="001320FE">
        <w:t xml:space="preserve"> информации в памяти компьютера</w:t>
      </w:r>
      <w:r>
        <w:t>.</w:t>
      </w:r>
    </w:p>
    <w:p w:rsidR="00B605D3" w:rsidRDefault="00B605D3" w:rsidP="00B605D3">
      <w:pPr>
        <w:pStyle w:val="1"/>
      </w:pPr>
      <w:r w:rsidRPr="007F6961">
        <w:rPr>
          <w:color w:val="3333FF"/>
          <w:sz w:val="40"/>
        </w:rPr>
        <w:t>А</w:t>
      </w:r>
      <w:r>
        <w:rPr>
          <w:color w:val="3333FF"/>
          <w:sz w:val="40"/>
        </w:rPr>
        <w:t>3</w:t>
      </w:r>
      <w:r>
        <w:t xml:space="preserve"> (базовый уровень, время – 1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>:  С</w:t>
      </w:r>
      <w:r w:rsidRPr="001320FE">
        <w:t>истем</w:t>
      </w:r>
      <w:r>
        <w:t>ы</w:t>
      </w:r>
      <w:r w:rsidRPr="001320FE">
        <w:t xml:space="preserve"> счисления и двоично</w:t>
      </w:r>
      <w:r>
        <w:t>е</w:t>
      </w:r>
      <w:r w:rsidRPr="001320FE">
        <w:t xml:space="preserve"> представлени</w:t>
      </w:r>
      <w:r>
        <w:t>е</w:t>
      </w:r>
      <w:r w:rsidRPr="001320FE">
        <w:t xml:space="preserve"> информации в памяти компьютера</w:t>
      </w:r>
      <w:r>
        <w:t>.</w:t>
      </w:r>
    </w:p>
    <w:p w:rsidR="00154A03" w:rsidRDefault="00154A03" w:rsidP="00154A03">
      <w:pPr>
        <w:pStyle w:val="1"/>
        <w:spacing w:before="12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4</w:t>
      </w:r>
      <w:r>
        <w:t xml:space="preserve"> (базовый уровень, время – 1 мин)</w:t>
      </w:r>
    </w:p>
    <w:p w:rsidR="00154A03" w:rsidRPr="00DB1CA0" w:rsidRDefault="00154A03" w:rsidP="00154A03">
      <w:pPr>
        <w:ind w:left="567" w:hanging="283"/>
      </w:pPr>
      <w:r w:rsidRPr="007F6961">
        <w:rPr>
          <w:b/>
        </w:rPr>
        <w:t>Тема</w:t>
      </w:r>
      <w:r>
        <w:t>:  Файловая система.</w:t>
      </w:r>
    </w:p>
    <w:p w:rsidR="00154A03" w:rsidRDefault="00154A03" w:rsidP="00154A0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данные на дисках хранятся в виде файлов (наборов данных, имеющих имя)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lastRenderedPageBreak/>
        <w:t xml:space="preserve">чтобы было удобнее разбираться с множеством файлов, их объединяют в каталоги (в </w:t>
      </w:r>
      <w:r w:rsidRPr="000D660B">
        <w:rPr>
          <w:i/>
          <w:sz w:val="20"/>
          <w:lang w:val="en-US"/>
        </w:rPr>
        <w:t>Windows</w:t>
      </w:r>
      <w:r w:rsidRPr="000D660B">
        <w:rPr>
          <w:sz w:val="20"/>
        </w:rPr>
        <w:t xml:space="preserve"> каталоги называются «папками»)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каталог можно воспринимать как контейнер, в котором размещаются файлы и другие каталоги, которые называются подкаталогами или </w:t>
      </w:r>
      <w:r w:rsidRPr="000D660B">
        <w:rPr>
          <w:i/>
          <w:sz w:val="20"/>
        </w:rPr>
        <w:t>вложенными</w:t>
      </w:r>
      <w:r w:rsidRPr="000D660B">
        <w:rPr>
          <w:sz w:val="20"/>
        </w:rPr>
        <w:t xml:space="preserve"> каталогами (они находятся внутри другого каталога, вложены в него)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каталоги организованы в многоуровневую (иерархическую) структуру, которая называется «деревом каталогов»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главный каталог диска (который пользователь видит, «открыв» диск, например, в Проводнике </w:t>
      </w:r>
      <w:r w:rsidRPr="000D660B">
        <w:rPr>
          <w:i/>
          <w:sz w:val="20"/>
          <w:lang w:val="en-US"/>
        </w:rPr>
        <w:t>Windows</w:t>
      </w:r>
      <w:r w:rsidRPr="000D660B">
        <w:rPr>
          <w:i/>
          <w:sz w:val="20"/>
        </w:rPr>
        <w:t xml:space="preserve"> </w:t>
      </w:r>
      <w:r w:rsidRPr="000D660B">
        <w:rPr>
          <w:sz w:val="20"/>
        </w:rPr>
        <w:t xml:space="preserve">или аналогичной программе) называется </w:t>
      </w:r>
      <w:r w:rsidRPr="000D660B">
        <w:rPr>
          <w:i/>
          <w:sz w:val="20"/>
        </w:rPr>
        <w:t>корневым</w:t>
      </w:r>
      <w:r w:rsidRPr="000D660B">
        <w:rPr>
          <w:sz w:val="20"/>
        </w:rPr>
        <w:t xml:space="preserve"> каталогом или «корнем» диска, он обозначается буквой логического диска, за которой следует двоеточие и знак «\» (обратный слэш</w:t>
      </w:r>
      <w:r w:rsidRPr="000D660B">
        <w:rPr>
          <w:rStyle w:val="a8"/>
          <w:sz w:val="20"/>
        </w:rPr>
        <w:footnoteReference w:id="2"/>
      </w:r>
      <w:r w:rsidRPr="000D660B">
        <w:rPr>
          <w:sz w:val="20"/>
        </w:rPr>
        <w:t xml:space="preserve">); например, </w:t>
      </w:r>
      <w:r w:rsidRPr="000D660B">
        <w:rPr>
          <w:rFonts w:ascii="Courier New" w:hAnsi="Courier New" w:cs="Courier New"/>
          <w:b/>
          <w:sz w:val="20"/>
          <w:lang w:val="en-US"/>
        </w:rPr>
        <w:t>A</w:t>
      </w:r>
      <w:r w:rsidRPr="000D660B">
        <w:rPr>
          <w:rFonts w:ascii="Courier New" w:hAnsi="Courier New" w:cs="Courier New"/>
          <w:b/>
          <w:sz w:val="20"/>
        </w:rPr>
        <w:t>:\</w:t>
      </w:r>
      <w:r w:rsidRPr="000D660B">
        <w:rPr>
          <w:sz w:val="20"/>
        </w:rPr>
        <w:t xml:space="preserve"> – это обозначение корневого каталога диска А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каждый каталог (кроме корневого) имеет  (один единственный!) «родительский» каталог – этот тот каталог, внутри которого находится данный каталог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полный адрес каталога – это перечисление каталогов, в которые нужно войти, чтобы попасть в этот каталог (начиная с корневого каталога диска); например</w:t>
      </w:r>
      <w:r w:rsidRPr="000D660B">
        <w:rPr>
          <w:sz w:val="20"/>
        </w:rPr>
        <w:br/>
      </w:r>
      <w:r w:rsidRPr="000D660B">
        <w:rPr>
          <w:rFonts w:ascii="Courier New" w:hAnsi="Courier New" w:cs="Courier New"/>
          <w:b/>
          <w:sz w:val="20"/>
        </w:rPr>
        <w:tab/>
        <w:t>С:\</w:t>
      </w:r>
      <w:r w:rsidRPr="000D660B">
        <w:rPr>
          <w:rFonts w:ascii="Courier New" w:hAnsi="Courier New" w:cs="Courier New"/>
          <w:b/>
          <w:sz w:val="20"/>
          <w:lang w:val="en-US"/>
        </w:rPr>
        <w:t>USER</w:t>
      </w:r>
      <w:r w:rsidRPr="000D660B">
        <w:rPr>
          <w:rFonts w:ascii="Courier New" w:hAnsi="Courier New" w:cs="Courier New"/>
          <w:b/>
          <w:sz w:val="20"/>
        </w:rPr>
        <w:t>\</w:t>
      </w:r>
      <w:r w:rsidRPr="000D660B">
        <w:rPr>
          <w:rFonts w:ascii="Courier New" w:hAnsi="Courier New" w:cs="Courier New"/>
          <w:b/>
          <w:sz w:val="20"/>
          <w:lang w:val="en-US"/>
        </w:rPr>
        <w:t>BIN</w:t>
      </w:r>
      <w:r w:rsidRPr="000D660B">
        <w:rPr>
          <w:rFonts w:ascii="Courier New" w:hAnsi="Courier New" w:cs="Courier New"/>
          <w:b/>
          <w:sz w:val="20"/>
        </w:rPr>
        <w:t>\</w:t>
      </w:r>
      <w:r w:rsidRPr="000D660B">
        <w:rPr>
          <w:rFonts w:ascii="Courier New" w:hAnsi="Courier New" w:cs="Courier New"/>
          <w:b/>
          <w:sz w:val="20"/>
          <w:lang w:val="en-US"/>
        </w:rPr>
        <w:t>SCHOOL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полный адрес файла состоит из адреса каталога, в котором он находится, символа «\» и имени файла, например</w:t>
      </w:r>
      <w:r w:rsidRPr="000D660B">
        <w:rPr>
          <w:sz w:val="20"/>
        </w:rPr>
        <w:br/>
        <w:t xml:space="preserve"> </w:t>
      </w:r>
      <w:r w:rsidRPr="000D660B">
        <w:rPr>
          <w:sz w:val="20"/>
        </w:rPr>
        <w:tab/>
      </w:r>
      <w:r w:rsidRPr="000D660B">
        <w:rPr>
          <w:rFonts w:ascii="Courier New" w:hAnsi="Courier New" w:cs="Courier New"/>
          <w:b/>
          <w:sz w:val="20"/>
        </w:rPr>
        <w:t>С:\</w:t>
      </w:r>
      <w:r w:rsidRPr="000D660B">
        <w:rPr>
          <w:rFonts w:ascii="Courier New" w:hAnsi="Courier New" w:cs="Courier New"/>
          <w:b/>
          <w:sz w:val="20"/>
          <w:lang w:val="en-US"/>
        </w:rPr>
        <w:t>USER</w:t>
      </w:r>
      <w:r w:rsidRPr="000D660B">
        <w:rPr>
          <w:rFonts w:ascii="Courier New" w:hAnsi="Courier New" w:cs="Courier New"/>
          <w:b/>
          <w:sz w:val="20"/>
        </w:rPr>
        <w:t>\</w:t>
      </w:r>
      <w:r w:rsidRPr="000D660B">
        <w:rPr>
          <w:rFonts w:ascii="Courier New" w:hAnsi="Courier New" w:cs="Courier New"/>
          <w:b/>
          <w:sz w:val="20"/>
          <w:lang w:val="en-US"/>
        </w:rPr>
        <w:t>BIN</w:t>
      </w:r>
      <w:r w:rsidRPr="000D660B">
        <w:rPr>
          <w:rFonts w:ascii="Courier New" w:hAnsi="Courier New" w:cs="Courier New"/>
          <w:b/>
          <w:sz w:val="20"/>
        </w:rPr>
        <w:t>\</w:t>
      </w:r>
      <w:r w:rsidRPr="000D660B">
        <w:rPr>
          <w:rFonts w:ascii="Courier New" w:hAnsi="Courier New" w:cs="Courier New"/>
          <w:b/>
          <w:sz w:val="20"/>
          <w:lang w:val="en-US"/>
        </w:rPr>
        <w:t>SCHOOL</w:t>
      </w:r>
      <w:r w:rsidRPr="000D660B">
        <w:rPr>
          <w:rFonts w:ascii="Courier New" w:hAnsi="Courier New" w:cs="Courier New"/>
          <w:b/>
          <w:sz w:val="20"/>
        </w:rPr>
        <w:t>\Вася.</w:t>
      </w:r>
      <w:r w:rsidRPr="000D660B">
        <w:rPr>
          <w:rFonts w:ascii="Courier New" w:hAnsi="Courier New" w:cs="Courier New"/>
          <w:b/>
          <w:sz w:val="20"/>
          <w:lang w:val="en-US"/>
        </w:rPr>
        <w:t>txt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маска служит для обозначения (выделения) группы файлов, имена которых имеют общие свойства, например, общее расширение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в масках, кроме «обычных» символов (допустимых в именах файлов) используются два специальных символа: звездочка «*» и знак вопроса «?»;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звездочка «*» обозначает любой количество любых символов, в том числе, может обозначать пустую последовательность;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знак вопроса «?» обозначает ровно один любой символ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при выводе списка имен файлов они могут быть отсортированы по имени, типу (расширению), дате последнего изменения, размеру; это не меняет их размещения на диске;</w:t>
      </w:r>
    </w:p>
    <w:p w:rsidR="00154A03" w:rsidRPr="000D660B" w:rsidRDefault="00154A03" w:rsidP="00154A0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если установлена сортировка по имени или типу, сравнение идет по кодам символов, входящих в имя или в расширение</w:t>
      </w:r>
    </w:p>
    <w:p w:rsidR="00154A03" w:rsidRDefault="00154A03" w:rsidP="00154A03">
      <w:pPr>
        <w:pStyle w:val="3"/>
      </w:pPr>
      <w:r w:rsidRPr="007F6961">
        <w:t>Пример задания</w:t>
      </w:r>
      <w:r>
        <w:t>:</w:t>
      </w:r>
    </w:p>
    <w:p w:rsidR="00154A03" w:rsidRPr="00BF63E3" w:rsidRDefault="00154A03" w:rsidP="00154A03">
      <w:pPr>
        <w:shd w:val="clear" w:color="auto" w:fill="E6E6E6"/>
        <w:spacing w:before="120" w:after="120"/>
        <w:ind w:left="567"/>
        <w:rPr>
          <w:i/>
        </w:rPr>
      </w:pPr>
      <w:r w:rsidRPr="00102C12">
        <w:rPr>
          <w:i/>
        </w:rPr>
        <w:t xml:space="preserve">Определите, какое из указанных имен файлов удовлетворяет маске: </w:t>
      </w:r>
      <w:r w:rsidRPr="00BF63E3">
        <w:rPr>
          <w:i/>
        </w:rPr>
        <w:t xml:space="preserve">  </w:t>
      </w:r>
      <w:r w:rsidRPr="00102C12">
        <w:rPr>
          <w:rFonts w:ascii="Courier New" w:hAnsi="Courier New" w:cs="Courier New"/>
          <w:b/>
        </w:rPr>
        <w:t>?hel*lo.c?*</w:t>
      </w:r>
    </w:p>
    <w:p w:rsidR="00154A03" w:rsidRDefault="00154A03" w:rsidP="00154A03">
      <w:pPr>
        <w:jc w:val="center"/>
      </w:pPr>
      <w:r w:rsidRPr="00102C12">
        <w:t xml:space="preserve">1) </w:t>
      </w:r>
      <w:r w:rsidRPr="00102C12">
        <w:rPr>
          <w:rFonts w:ascii="Courier New" w:hAnsi="Courier New" w:cs="Courier New"/>
          <w:b/>
        </w:rPr>
        <w:t>hello.c</w:t>
      </w:r>
      <w:r w:rsidRPr="00102C12">
        <w:t xml:space="preserve"> </w:t>
      </w:r>
      <w:r>
        <w:tab/>
      </w:r>
      <w:r w:rsidRPr="00102C12">
        <w:t xml:space="preserve">2) </w:t>
      </w:r>
      <w:r w:rsidRPr="00102C12">
        <w:rPr>
          <w:rFonts w:ascii="Courier New" w:hAnsi="Courier New" w:cs="Courier New"/>
          <w:b/>
        </w:rPr>
        <w:t>hello.cpp</w:t>
      </w:r>
      <w:r w:rsidRPr="00102C12">
        <w:t xml:space="preserve"> </w:t>
      </w:r>
      <w:r>
        <w:tab/>
      </w:r>
      <w:r w:rsidRPr="00102C12">
        <w:t>3)</w:t>
      </w:r>
      <w:r>
        <w:t xml:space="preserve"> </w:t>
      </w:r>
      <w:r w:rsidRPr="00102C12">
        <w:rPr>
          <w:rFonts w:ascii="Courier New" w:hAnsi="Courier New" w:cs="Courier New"/>
          <w:b/>
        </w:rPr>
        <w:t>hhelolo.cpp</w:t>
      </w:r>
      <w:r w:rsidRPr="00102C12">
        <w:t xml:space="preserve"> </w:t>
      </w:r>
      <w:r>
        <w:tab/>
      </w:r>
      <w:r w:rsidRPr="00102C12">
        <w:t xml:space="preserve">4) </w:t>
      </w:r>
      <w:r w:rsidRPr="00102C12">
        <w:rPr>
          <w:rFonts w:ascii="Courier New" w:hAnsi="Courier New" w:cs="Courier New"/>
          <w:b/>
        </w:rPr>
        <w:t>hhelolo.c</w:t>
      </w:r>
      <w:r w:rsidRPr="00102C12">
        <w:t xml:space="preserve"> 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5</w:t>
      </w:r>
      <w:r>
        <w:t xml:space="preserve"> (базовый уровень, время – 1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Файловая система.</w:t>
      </w:r>
    </w:p>
    <w:p w:rsidR="00154A03" w:rsidRDefault="00154A03" w:rsidP="00154A03">
      <w:pPr>
        <w:pStyle w:val="1"/>
        <w:spacing w:before="0"/>
      </w:pPr>
      <w:r>
        <w:rPr>
          <w:color w:val="3333FF"/>
          <w:sz w:val="40"/>
          <w:lang w:val="en-US"/>
        </w:rPr>
        <w:t>A</w:t>
      </w:r>
      <w:r w:rsidR="00B605D3">
        <w:rPr>
          <w:color w:val="3333FF"/>
          <w:sz w:val="40"/>
        </w:rPr>
        <w:t>6</w:t>
      </w:r>
      <w:r>
        <w:t xml:space="preserve"> (повышенный уровень, время – 2 мин)</w:t>
      </w:r>
    </w:p>
    <w:p w:rsidR="00154A03" w:rsidRDefault="00154A03" w:rsidP="00154A03">
      <w:pPr>
        <w:ind w:left="567" w:hanging="283"/>
      </w:pPr>
      <w:r w:rsidRPr="007F6961">
        <w:rPr>
          <w:b/>
        </w:rPr>
        <w:t>Тема</w:t>
      </w:r>
      <w:r>
        <w:t>:  Основные понятия математической логики.</w:t>
      </w:r>
    </w:p>
    <w:p w:rsidR="00154A03" w:rsidRDefault="00154A03" w:rsidP="00154A03">
      <w:pPr>
        <w:ind w:left="567" w:hanging="283"/>
      </w:pPr>
      <w:r>
        <w:rPr>
          <w:b/>
        </w:rPr>
        <w:t>Про обозначения</w:t>
      </w:r>
    </w:p>
    <w:p w:rsidR="00154A03" w:rsidRPr="000D660B" w:rsidRDefault="00154A03" w:rsidP="00154A03">
      <w:pPr>
        <w:pStyle w:val="a5"/>
        <w:spacing w:after="0"/>
        <w:rPr>
          <w:sz w:val="20"/>
        </w:rPr>
      </w:pPr>
      <w:r w:rsidRPr="000D660B">
        <w:rPr>
          <w:sz w:val="20"/>
        </w:rPr>
        <w:t>К сожалению, обозначения логических операций И, ИЛИ и НЕ, принятые в «серьезной» математической логике (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9"/>
      </w:r>
      <w:r w:rsidRPr="000D660B">
        <w:rPr>
          <w:sz w:val="20"/>
        </w:rPr>
        <w:t>,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A"/>
      </w:r>
      <w:r w:rsidRPr="000D660B">
        <w:rPr>
          <w:sz w:val="20"/>
        </w:rPr>
        <w:t>,</w:t>
      </w:r>
      <w:r w:rsidRPr="000D660B">
        <w:rPr>
          <w:rFonts w:ascii="Courier New" w:hAnsi="Courier New" w:cs="Courier New"/>
          <w:b/>
          <w:sz w:val="24"/>
        </w:rPr>
        <w:t>¬</w:t>
      </w:r>
      <w:r w:rsidRPr="000D660B">
        <w:rPr>
          <w:sz w:val="20"/>
        </w:rPr>
        <w:t xml:space="preserve">), неудобны, интуитивно непонятны и никак не проявляют аналогии с обычной алгеброй. Автор, к своему стыду, до сих пор иногда путает  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9"/>
      </w:r>
      <w:r w:rsidRPr="000D660B">
        <w:rPr>
          <w:sz w:val="20"/>
        </w:rPr>
        <w:t xml:space="preserve"> и 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A"/>
      </w:r>
      <w:r w:rsidRPr="000D660B">
        <w:rPr>
          <w:sz w:val="20"/>
        </w:rPr>
        <w:t xml:space="preserve">. Поэтому на его уроках операция «НЕ» обозначается чертой сверху, «И» – знаком умножения (поскольку это все же логическое умножение), а «ИЛИ» – знаком «+» (логическое сложение). </w:t>
      </w:r>
      <w:r w:rsidRPr="000D660B">
        <w:rPr>
          <w:sz w:val="20"/>
        </w:rPr>
        <w:br/>
        <w:t xml:space="preserve">В разных  учебниках используют разные обозначения. К счастью, в начале задания ЕГЭ приводится </w:t>
      </w:r>
      <w:r w:rsidRPr="000D660B">
        <w:rPr>
          <w:sz w:val="20"/>
        </w:rPr>
        <w:lastRenderedPageBreak/>
        <w:t>расшифровка закорючек (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9"/>
      </w:r>
      <w:r w:rsidRPr="000D660B">
        <w:rPr>
          <w:sz w:val="20"/>
        </w:rPr>
        <w:t xml:space="preserve">, </w:t>
      </w:r>
      <w:r w:rsidRPr="000D660B">
        <w:rPr>
          <w:rFonts w:ascii="Courier New" w:hAnsi="Courier New" w:cs="Courier New"/>
          <w:b/>
          <w:sz w:val="24"/>
          <w:lang w:val="en-US"/>
        </w:rPr>
        <w:sym w:font="Symbol" w:char="F0DA"/>
      </w:r>
      <w:r w:rsidRPr="000D660B">
        <w:rPr>
          <w:sz w:val="20"/>
        </w:rPr>
        <w:t>,</w:t>
      </w:r>
      <w:r w:rsidRPr="000D660B">
        <w:rPr>
          <w:rFonts w:ascii="Courier New" w:hAnsi="Courier New" w:cs="Courier New"/>
          <w:b/>
          <w:sz w:val="24"/>
        </w:rPr>
        <w:t>¬</w:t>
      </w:r>
      <w:r w:rsidRPr="000D660B">
        <w:rPr>
          <w:sz w:val="20"/>
        </w:rPr>
        <w:t>), что еще раз подчеркивает проблему. Далее во всех решениях приводятся два варианта записи.</w:t>
      </w:r>
    </w:p>
    <w:p w:rsidR="00154A03" w:rsidRDefault="00154A03" w:rsidP="00154A0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>условные обозначения логических операций</w:t>
      </w:r>
    </w:p>
    <w:p w:rsidR="00154A03" w:rsidRPr="009B5C91" w:rsidRDefault="00154A03" w:rsidP="00154A03">
      <w:pPr>
        <w:pStyle w:val="a5"/>
        <w:spacing w:after="0"/>
        <w:ind w:left="1418"/>
        <w:rPr>
          <w:rFonts w:cs="Courier New"/>
          <w:sz w:val="26"/>
        </w:rPr>
      </w:pPr>
      <w:r w:rsidRPr="009B5C91">
        <w:rPr>
          <w:rFonts w:ascii="Courier New" w:hAnsi="Courier New" w:cs="Courier New"/>
          <w:b/>
          <w:sz w:val="26"/>
        </w:rPr>
        <w:t>¬</w:t>
      </w:r>
      <w:r w:rsidRPr="009B5C91">
        <w:rPr>
          <w:rFonts w:cs="Courier New"/>
          <w:b/>
          <w:sz w:val="26"/>
        </w:rPr>
        <w:t xml:space="preserve"> 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>
        <w:rPr>
          <w:rFonts w:ascii="Courier New" w:hAnsi="Courier New" w:cs="Courier New"/>
          <w:b/>
          <w:sz w:val="26"/>
        </w:rPr>
        <w:t xml:space="preserve">, </w:t>
      </w:r>
      <w:r w:rsidRPr="009A7597">
        <w:rPr>
          <w:rFonts w:ascii="Courier New" w:hAnsi="Courier New" w:cs="Courier New"/>
          <w:b/>
          <w:position w:val="-4"/>
          <w:sz w:val="26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7" o:title=""/>
          </v:shape>
          <o:OLEObject Type="Embed" ProgID="Equation.3" ShapeID="_x0000_i1025" DrawAspect="Content" ObjectID="_1415776670" r:id="rId8"/>
        </w:object>
      </w:r>
      <w:r w:rsidRPr="009B5C91">
        <w:rPr>
          <w:rFonts w:ascii="Courier New" w:hAnsi="Courier New" w:cs="Courier New"/>
          <w:b/>
          <w:sz w:val="26"/>
        </w:rPr>
        <w:tab/>
      </w:r>
      <w:r>
        <w:rPr>
          <w:rFonts w:cs="Courier New"/>
        </w:rPr>
        <w:tab/>
        <w:t xml:space="preserve">не </w:t>
      </w:r>
      <w:r w:rsidRPr="00A378C1">
        <w:rPr>
          <w:rFonts w:cs="Courier New"/>
          <w:lang w:val="en-US"/>
        </w:rPr>
        <w:t>A</w:t>
      </w:r>
      <w:r w:rsidRPr="009B5C91">
        <w:rPr>
          <w:rFonts w:cs="Courier New"/>
        </w:rPr>
        <w:t xml:space="preserve"> (</w:t>
      </w:r>
      <w:r w:rsidRPr="00A378C1">
        <w:rPr>
          <w:rFonts w:cs="Courier New"/>
        </w:rPr>
        <w:t>отрицание</w:t>
      </w:r>
      <w:r>
        <w:rPr>
          <w:rFonts w:cs="Courier New"/>
        </w:rPr>
        <w:t>, инверсия</w:t>
      </w:r>
      <w:r w:rsidRPr="009B5C91">
        <w:rPr>
          <w:rFonts w:cs="Courier New"/>
        </w:rPr>
        <w:t>)</w:t>
      </w:r>
    </w:p>
    <w:p w:rsidR="00154A03" w:rsidRPr="009B5C91" w:rsidRDefault="00154A03" w:rsidP="00154A03">
      <w:pPr>
        <w:pStyle w:val="a5"/>
        <w:spacing w:after="0"/>
        <w:ind w:left="1004" w:firstLine="414"/>
        <w:rPr>
          <w:rFonts w:cs="Courier New"/>
          <w:sz w:val="26"/>
        </w:rPr>
      </w:pP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 w:rsidRPr="009B5C91">
        <w:rPr>
          <w:rFonts w:ascii="Courier New" w:hAnsi="Courier New" w:cs="Courier New"/>
          <w:b/>
          <w:sz w:val="26"/>
        </w:rPr>
        <w:t xml:space="preserve">, </w:t>
      </w:r>
      <w:r w:rsidRPr="009A7597">
        <w:rPr>
          <w:rFonts w:ascii="Courier New" w:hAnsi="Courier New" w:cs="Courier New"/>
          <w:b/>
          <w:position w:val="-4"/>
          <w:sz w:val="26"/>
        </w:rPr>
        <w:object w:dxaOrig="520" w:dyaOrig="260">
          <v:shape id="_x0000_i1026" type="#_x0000_t75" style="width:26.25pt;height:12.75pt" o:ole="">
            <v:imagedata r:id="rId9" o:title=""/>
          </v:shape>
          <o:OLEObject Type="Embed" ProgID="Equation.3" ShapeID="_x0000_i1026" DrawAspect="Content" ObjectID="_1415776671" r:id="rId10"/>
        </w:object>
      </w:r>
      <w:r w:rsidRPr="009B5C91">
        <w:rPr>
          <w:rFonts w:ascii="Courier New" w:hAnsi="Courier New" w:cs="Courier New"/>
          <w:b/>
          <w:sz w:val="26"/>
        </w:rPr>
        <w:tab/>
      </w:r>
      <w:r w:rsidRPr="00A378C1">
        <w:rPr>
          <w:rFonts w:cs="Courier New"/>
          <w:lang w:val="en-US"/>
        </w:rPr>
        <w:t>A</w:t>
      </w:r>
      <w:r>
        <w:rPr>
          <w:rFonts w:cs="Courier New"/>
        </w:rPr>
        <w:t xml:space="preserve"> и </w:t>
      </w:r>
      <w:r>
        <w:rPr>
          <w:rFonts w:cs="Courier New"/>
          <w:lang w:val="en-US"/>
        </w:rPr>
        <w:t>B</w:t>
      </w:r>
      <w:r w:rsidRPr="009B5C91">
        <w:rPr>
          <w:rFonts w:cs="Courier New"/>
        </w:rPr>
        <w:t xml:space="preserve"> (</w:t>
      </w:r>
      <w:r>
        <w:rPr>
          <w:rFonts w:cs="Courier New"/>
        </w:rPr>
        <w:t>логическое умножение, конъюнкция</w:t>
      </w:r>
      <w:r w:rsidRPr="009B5C91">
        <w:rPr>
          <w:rFonts w:cs="Courier New"/>
        </w:rPr>
        <w:t>)</w:t>
      </w:r>
    </w:p>
    <w:p w:rsidR="00154A03" w:rsidRDefault="00154A03" w:rsidP="00154A03">
      <w:pPr>
        <w:pStyle w:val="a5"/>
        <w:spacing w:after="0"/>
        <w:ind w:left="1004" w:firstLine="414"/>
        <w:rPr>
          <w:rFonts w:cs="Courier New"/>
        </w:rPr>
      </w:pP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 w:rsidRPr="009B5C91">
        <w:rPr>
          <w:rFonts w:ascii="Courier New" w:hAnsi="Courier New" w:cs="Courier New"/>
          <w:b/>
          <w:sz w:val="26"/>
        </w:rPr>
        <w:t>,</w:t>
      </w:r>
      <w:r w:rsidRPr="009A7597">
        <w:rPr>
          <w:rFonts w:ascii="Courier New" w:hAnsi="Courier New" w:cs="Courier New"/>
          <w:b/>
          <w:sz w:val="26"/>
        </w:rPr>
        <w:t xml:space="preserve"> </w:t>
      </w:r>
      <w:r w:rsidRPr="009A7597">
        <w:rPr>
          <w:rFonts w:ascii="Courier New" w:hAnsi="Courier New" w:cs="Courier New"/>
          <w:b/>
          <w:position w:val="-4"/>
          <w:sz w:val="26"/>
        </w:rPr>
        <w:object w:dxaOrig="620" w:dyaOrig="260">
          <v:shape id="_x0000_i1027" type="#_x0000_t75" style="width:30.75pt;height:12.75pt" o:ole="">
            <v:imagedata r:id="rId11" o:title=""/>
          </v:shape>
          <o:OLEObject Type="Embed" ProgID="Equation.3" ShapeID="_x0000_i1027" DrawAspect="Content" ObjectID="_1415776672" r:id="rId12"/>
        </w:object>
      </w:r>
      <w:r w:rsidRPr="009B5C91">
        <w:rPr>
          <w:rFonts w:ascii="Courier New" w:hAnsi="Courier New" w:cs="Courier New"/>
          <w:b/>
          <w:sz w:val="26"/>
        </w:rPr>
        <w:tab/>
      </w:r>
      <w:r w:rsidRPr="009B5C91">
        <w:rPr>
          <w:rFonts w:cs="Courier New"/>
        </w:rPr>
        <w:t xml:space="preserve"> </w:t>
      </w:r>
      <w:r w:rsidRPr="00A378C1">
        <w:rPr>
          <w:rFonts w:cs="Courier New"/>
          <w:lang w:val="en-US"/>
        </w:rPr>
        <w:t>A</w:t>
      </w:r>
      <w:r w:rsidRPr="009B5C91">
        <w:rPr>
          <w:rFonts w:cs="Courier New"/>
        </w:rPr>
        <w:t xml:space="preserve"> </w:t>
      </w:r>
      <w:r>
        <w:rPr>
          <w:rFonts w:cs="Courier New"/>
        </w:rPr>
        <w:t>или</w:t>
      </w:r>
      <w:r w:rsidRPr="009B5C91">
        <w:rPr>
          <w:rFonts w:cs="Courier New"/>
        </w:rPr>
        <w:t xml:space="preserve"> </w:t>
      </w:r>
      <w:r>
        <w:rPr>
          <w:rFonts w:cs="Courier New"/>
          <w:lang w:val="en-US"/>
        </w:rPr>
        <w:t>B</w:t>
      </w:r>
      <w:r w:rsidRPr="009B5C91">
        <w:rPr>
          <w:rFonts w:cs="Courier New"/>
        </w:rPr>
        <w:t xml:space="preserve"> (</w:t>
      </w:r>
      <w:r>
        <w:rPr>
          <w:rFonts w:cs="Courier New"/>
        </w:rPr>
        <w:t>логическое сложение, дизъюнкция</w:t>
      </w:r>
      <w:r w:rsidRPr="009B5C91">
        <w:rPr>
          <w:rFonts w:cs="Courier New"/>
        </w:rPr>
        <w:t>)</w:t>
      </w:r>
    </w:p>
    <w:p w:rsidR="00154A03" w:rsidRDefault="00154A03" w:rsidP="00154A03">
      <w:pPr>
        <w:pStyle w:val="a5"/>
        <w:spacing w:after="0"/>
        <w:ind w:left="1004" w:firstLine="414"/>
        <w:rPr>
          <w:rFonts w:cs="Courier New"/>
        </w:rPr>
      </w:pP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 w:rsidRPr="00E11917">
        <w:rPr>
          <w:rFonts w:cs="Courier New"/>
        </w:rPr>
        <w:t>→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>
        <w:rPr>
          <w:rFonts w:ascii="Courier New" w:hAnsi="Courier New" w:cs="Courier New"/>
          <w:b/>
          <w:sz w:val="26"/>
        </w:rPr>
        <w:tab/>
      </w:r>
      <w:r w:rsidRPr="009B5C91">
        <w:rPr>
          <w:rFonts w:ascii="Courier New" w:hAnsi="Courier New" w:cs="Courier New"/>
          <w:b/>
          <w:sz w:val="26"/>
        </w:rPr>
        <w:tab/>
      </w:r>
      <w:r w:rsidRPr="009B5C91">
        <w:rPr>
          <w:rFonts w:cs="Courier New"/>
        </w:rPr>
        <w:t xml:space="preserve"> </w:t>
      </w:r>
      <w:r>
        <w:rPr>
          <w:rFonts w:cs="Courier New"/>
        </w:rPr>
        <w:t xml:space="preserve">импликация </w:t>
      </w:r>
      <w:r w:rsidRPr="009B5C91">
        <w:rPr>
          <w:rFonts w:cs="Courier New"/>
        </w:rPr>
        <w:t>(</w:t>
      </w:r>
      <w:r>
        <w:rPr>
          <w:rFonts w:cs="Courier New"/>
        </w:rPr>
        <w:t>следование</w:t>
      </w:r>
      <w:r w:rsidRPr="009B5C91">
        <w:rPr>
          <w:rFonts w:cs="Courier New"/>
        </w:rPr>
        <w:t>)</w:t>
      </w:r>
    </w:p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>таблицы истинности логических операций «И», «ИЛИ», «НЕ», «импликация» (см. презентацию «Логика»)</w:t>
      </w:r>
    </w:p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>операцию «импликация» можно выразить  через «ИЛИ» и «НЕ»:</w:t>
      </w:r>
    </w:p>
    <w:p w:rsidR="00154A03" w:rsidRDefault="00154A03" w:rsidP="00154A03">
      <w:pPr>
        <w:pStyle w:val="a5"/>
        <w:spacing w:after="0"/>
        <w:ind w:left="1418"/>
        <w:rPr>
          <w:rFonts w:ascii="Courier New" w:hAnsi="Courier New" w:cs="Courier New"/>
          <w:b/>
          <w:sz w:val="26"/>
        </w:rPr>
      </w:pP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 w:rsidRPr="00E11917">
        <w:rPr>
          <w:rFonts w:cs="Courier New"/>
        </w:rPr>
        <w:t>→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>
        <w:rPr>
          <w:rFonts w:ascii="Courier New" w:hAnsi="Courier New" w:cs="Courier New"/>
          <w:b/>
          <w:sz w:val="26"/>
        </w:rPr>
        <w:t xml:space="preserve"> = </w:t>
      </w:r>
      <w:r w:rsidRPr="009B5C91">
        <w:rPr>
          <w:rFonts w:ascii="Courier New" w:hAnsi="Courier New" w:cs="Courier New"/>
          <w:b/>
          <w:sz w:val="26"/>
        </w:rPr>
        <w:t>¬</w:t>
      </w:r>
      <w:r w:rsidRPr="009B5C91">
        <w:rPr>
          <w:rFonts w:cs="Courier New"/>
          <w:b/>
          <w:sz w:val="26"/>
        </w:rPr>
        <w:t xml:space="preserve"> 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A"/>
      </w:r>
      <w:r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 w:rsidRPr="0002003C">
        <w:rPr>
          <w:rFonts w:ascii="Courier New" w:hAnsi="Courier New" w:cs="Courier New"/>
          <w:b/>
          <w:sz w:val="26"/>
        </w:rPr>
        <w:t xml:space="preserve"> </w:t>
      </w:r>
      <w:r>
        <w:rPr>
          <w:rFonts w:cs="Courier New"/>
        </w:rPr>
        <w:t xml:space="preserve">или в других обозначениях  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 w:rsidRPr="00E11917">
        <w:rPr>
          <w:rFonts w:cs="Courier New"/>
        </w:rPr>
        <w:t>→</w:t>
      </w:r>
      <w:r w:rsidRPr="009B5C91"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>
        <w:rPr>
          <w:rFonts w:ascii="Courier New" w:hAnsi="Courier New" w:cs="Courier New"/>
          <w:b/>
          <w:sz w:val="26"/>
        </w:rPr>
        <w:t xml:space="preserve"> = </w:t>
      </w:r>
      <w:r w:rsidRPr="009A7597">
        <w:rPr>
          <w:rFonts w:ascii="Courier New" w:hAnsi="Courier New" w:cs="Courier New"/>
          <w:b/>
          <w:position w:val="-4"/>
          <w:sz w:val="26"/>
        </w:rPr>
        <w:object w:dxaOrig="639" w:dyaOrig="300">
          <v:shape id="_x0000_i1028" type="#_x0000_t75" style="width:32.25pt;height:15pt" o:ole="">
            <v:imagedata r:id="rId13" o:title=""/>
          </v:shape>
          <o:OLEObject Type="Embed" ProgID="Equation.3" ShapeID="_x0000_i1028" DrawAspect="Content" ObjectID="_1415776673" r:id="rId14"/>
        </w:object>
      </w:r>
    </w:p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>если в выражении нет скобок, сначала выполняются все операции «НЕ», затем – «И», затем  – «ИЛИ», и самая последняя – «импликация»</w:t>
      </w:r>
    </w:p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>иногда полезны формулы де Моргана</w:t>
      </w:r>
      <w:r>
        <w:rPr>
          <w:rStyle w:val="a8"/>
        </w:rPr>
        <w:footnoteReference w:id="3"/>
      </w:r>
      <w:r>
        <w:t>:</w:t>
      </w:r>
    </w:p>
    <w:p w:rsidR="00154A03" w:rsidRPr="005D52B1" w:rsidRDefault="00154A03" w:rsidP="00154A03">
      <w:pPr>
        <w:pStyle w:val="a5"/>
        <w:spacing w:after="0"/>
        <w:ind w:left="1004" w:firstLine="414"/>
        <w:rPr>
          <w:lang w:val="en-US"/>
        </w:rPr>
      </w:pPr>
      <w:r w:rsidRPr="005D52B1">
        <w:rPr>
          <w:rFonts w:ascii="Courier New" w:hAnsi="Courier New" w:cs="Courier New"/>
          <w:b/>
          <w:sz w:val="26"/>
          <w:lang w:val="en-US"/>
        </w:rPr>
        <w:t>¬</w:t>
      </w:r>
      <w:r w:rsidRPr="005D52B1">
        <w:rPr>
          <w:rFonts w:cs="Courier New"/>
          <w:b/>
          <w:sz w:val="26"/>
          <w:lang w:val="en-US"/>
        </w:rPr>
        <w:t xml:space="preserve"> (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 w:rsidRPr="005D52B1">
        <w:rPr>
          <w:rFonts w:ascii="Courier New" w:hAnsi="Courier New" w:cs="Courier New"/>
          <w:b/>
          <w:sz w:val="26"/>
          <w:lang w:val="en-US"/>
        </w:rPr>
        <w:t>) = ¬</w:t>
      </w:r>
      <w:r w:rsidRPr="005D52B1">
        <w:rPr>
          <w:rFonts w:cs="Courier New"/>
          <w:b/>
          <w:sz w:val="26"/>
          <w:lang w:val="en-US"/>
        </w:rPr>
        <w:t xml:space="preserve"> 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¬</w:t>
      </w:r>
      <w:r w:rsidRPr="005D52B1">
        <w:rPr>
          <w:rFonts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>
        <w:rPr>
          <w:rFonts w:ascii="Courier New" w:hAnsi="Courier New" w:cs="Courier New"/>
          <w:b/>
          <w:sz w:val="26"/>
          <w:lang w:val="en-US"/>
        </w:rPr>
        <w:tab/>
      </w:r>
      <w:r>
        <w:rPr>
          <w:rFonts w:ascii="Courier New" w:hAnsi="Courier New" w:cs="Courier New"/>
          <w:b/>
          <w:sz w:val="26"/>
          <w:lang w:val="en-US"/>
        </w:rPr>
        <w:tab/>
      </w:r>
      <w:r w:rsidRPr="009A7597">
        <w:rPr>
          <w:rFonts w:ascii="Courier New" w:hAnsi="Courier New" w:cs="Courier New"/>
          <w:b/>
          <w:position w:val="-4"/>
          <w:sz w:val="26"/>
        </w:rPr>
        <w:object w:dxaOrig="1340" w:dyaOrig="320">
          <v:shape id="_x0000_i1029" type="#_x0000_t75" style="width:66.75pt;height:15.75pt" o:ole="">
            <v:imagedata r:id="rId15" o:title=""/>
          </v:shape>
          <o:OLEObject Type="Embed" ProgID="Equation.3" ShapeID="_x0000_i1029" DrawAspect="Content" ObjectID="_1415776674" r:id="rId16"/>
        </w:object>
      </w:r>
    </w:p>
    <w:p w:rsidR="00154A03" w:rsidRDefault="00154A03" w:rsidP="00154A03">
      <w:pPr>
        <w:pStyle w:val="a5"/>
        <w:spacing w:after="0"/>
        <w:ind w:left="1418"/>
        <w:rPr>
          <w:rFonts w:ascii="Courier New" w:hAnsi="Courier New" w:cs="Courier New"/>
          <w:b/>
          <w:sz w:val="26"/>
          <w:lang w:val="en-US"/>
        </w:rPr>
      </w:pPr>
      <w:r w:rsidRPr="005D52B1">
        <w:rPr>
          <w:rFonts w:ascii="Courier New" w:hAnsi="Courier New" w:cs="Courier New"/>
          <w:b/>
          <w:sz w:val="26"/>
          <w:lang w:val="en-US"/>
        </w:rPr>
        <w:t>¬</w:t>
      </w:r>
      <w:r w:rsidRPr="005D52B1">
        <w:rPr>
          <w:rFonts w:cs="Courier New"/>
          <w:b/>
          <w:sz w:val="26"/>
          <w:lang w:val="en-US"/>
        </w:rPr>
        <w:t xml:space="preserve"> (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 w:rsidRPr="005D52B1">
        <w:rPr>
          <w:rFonts w:ascii="Courier New" w:hAnsi="Courier New" w:cs="Courier New"/>
          <w:b/>
          <w:sz w:val="26"/>
          <w:lang w:val="en-US"/>
        </w:rPr>
        <w:t>) = ¬</w:t>
      </w:r>
      <w:r w:rsidRPr="005D52B1">
        <w:rPr>
          <w:rFonts w:cs="Courier New"/>
          <w:b/>
          <w:sz w:val="26"/>
          <w:lang w:val="en-US"/>
        </w:rPr>
        <w:t xml:space="preserve"> </w:t>
      </w:r>
      <w:r w:rsidRPr="00A378C1">
        <w:rPr>
          <w:rFonts w:ascii="Courier New" w:hAnsi="Courier New" w:cs="Courier New"/>
          <w:b/>
          <w:sz w:val="26"/>
          <w:lang w:val="en-US"/>
        </w:rPr>
        <w:t>A</w:t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5D52B1">
        <w:rPr>
          <w:rFonts w:ascii="Courier New" w:hAnsi="Courier New" w:cs="Courier New"/>
          <w:b/>
          <w:sz w:val="26"/>
          <w:lang w:val="en-US"/>
        </w:rPr>
        <w:t xml:space="preserve"> ¬</w:t>
      </w:r>
      <w:r w:rsidRPr="005D52B1">
        <w:rPr>
          <w:rFonts w:cs="Courier New"/>
          <w:b/>
          <w:sz w:val="26"/>
          <w:lang w:val="en-US"/>
        </w:rPr>
        <w:t xml:space="preserve"> </w:t>
      </w:r>
      <w:r>
        <w:rPr>
          <w:rFonts w:ascii="Courier New" w:hAnsi="Courier New" w:cs="Courier New"/>
          <w:b/>
          <w:sz w:val="26"/>
          <w:lang w:val="en-US"/>
        </w:rPr>
        <w:t>B</w:t>
      </w:r>
      <w:r>
        <w:rPr>
          <w:rFonts w:ascii="Courier New" w:hAnsi="Courier New" w:cs="Courier New"/>
          <w:b/>
          <w:sz w:val="26"/>
          <w:lang w:val="en-US"/>
        </w:rPr>
        <w:tab/>
      </w:r>
      <w:r>
        <w:rPr>
          <w:rFonts w:ascii="Courier New" w:hAnsi="Courier New" w:cs="Courier New"/>
          <w:b/>
          <w:sz w:val="26"/>
          <w:lang w:val="en-US"/>
        </w:rPr>
        <w:tab/>
      </w:r>
      <w:r w:rsidRPr="009A7597">
        <w:rPr>
          <w:rFonts w:ascii="Courier New" w:hAnsi="Courier New" w:cs="Courier New"/>
          <w:b/>
          <w:position w:val="-4"/>
          <w:sz w:val="26"/>
        </w:rPr>
        <w:object w:dxaOrig="1340" w:dyaOrig="320">
          <v:shape id="_x0000_i1030" type="#_x0000_t75" style="width:66.75pt;height:15.75pt" o:ole="">
            <v:imagedata r:id="rId17" o:title=""/>
          </v:shape>
          <o:OLEObject Type="Embed" ProgID="Equation.3" ShapeID="_x0000_i1030" DrawAspect="Content" ObjectID="_1415776675" r:id="rId18"/>
        </w:object>
      </w:r>
    </w:p>
    <w:p w:rsidR="00154A03" w:rsidRPr="00154A03" w:rsidRDefault="00154A03" w:rsidP="00154A03">
      <w:pPr>
        <w:pStyle w:val="3"/>
        <w:rPr>
          <w:lang w:val="en-US"/>
        </w:rPr>
      </w:pPr>
      <w:r>
        <w:t>П</w:t>
      </w:r>
      <w:r w:rsidRPr="007F6961">
        <w:t>ример</w:t>
      </w:r>
      <w:r w:rsidRPr="00154A03">
        <w:rPr>
          <w:lang w:val="en-US"/>
        </w:rPr>
        <w:t xml:space="preserve"> </w:t>
      </w:r>
      <w:r w:rsidRPr="007F6961">
        <w:t>задания</w:t>
      </w:r>
      <w:r w:rsidRPr="00154A03">
        <w:rPr>
          <w:lang w:val="en-US"/>
        </w:rPr>
        <w:t>:</w:t>
      </w:r>
    </w:p>
    <w:p w:rsidR="00154A03" w:rsidRPr="0045376F" w:rsidRDefault="00154A03" w:rsidP="00154A03">
      <w:pPr>
        <w:shd w:val="clear" w:color="auto" w:fill="E6E6E6"/>
        <w:spacing w:before="120" w:after="120"/>
        <w:ind w:left="567"/>
        <w:rPr>
          <w:i/>
        </w:rPr>
      </w:pPr>
      <w:r w:rsidRPr="00372848">
        <w:rPr>
          <w:i/>
        </w:rPr>
        <w:t>Какое из приведённых имен удовлетворяет логическому условию:</w:t>
      </w:r>
      <w:r>
        <w:rPr>
          <w:i/>
        </w:rPr>
        <w:t xml:space="preserve"> </w:t>
      </w:r>
      <w:r>
        <w:rPr>
          <w:i/>
        </w:rPr>
        <w:br/>
      </w:r>
      <w:r w:rsidRPr="00372848">
        <w:t>(первая буква согласная → вторая буква согласная) /\ (предпоследняя буква гласная → последняя буква гласная)</w:t>
      </w:r>
      <w:r w:rsidRPr="00372848">
        <w:rPr>
          <w:i/>
        </w:rPr>
        <w:t>?</w:t>
      </w:r>
    </w:p>
    <w:p w:rsidR="00154A03" w:rsidRDefault="00154A03" w:rsidP="00154A03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before="120" w:after="240"/>
        <w:ind w:left="1004"/>
      </w:pPr>
      <w:r>
        <w:rPr>
          <w:i/>
        </w:rPr>
        <w:t xml:space="preserve"> </w:t>
      </w:r>
      <w:r>
        <w:t xml:space="preserve">1)  КРИСТИНА </w:t>
      </w:r>
      <w:r>
        <w:tab/>
      </w:r>
      <w:r w:rsidRPr="0057551D">
        <w:t>2)</w:t>
      </w:r>
      <w:r>
        <w:t xml:space="preserve"> МАКСИМ</w:t>
      </w:r>
      <w:r>
        <w:tab/>
      </w:r>
      <w:r w:rsidRPr="0057551D">
        <w:t>3)</w:t>
      </w:r>
      <w:r>
        <w:t xml:space="preserve"> СТЕПАН</w:t>
      </w:r>
      <w:r>
        <w:tab/>
        <w:t>4) МАРИЯ</w:t>
      </w:r>
    </w:p>
    <w:p w:rsidR="00B605D3" w:rsidRDefault="00B605D3" w:rsidP="00B605D3">
      <w:pPr>
        <w:pStyle w:val="1"/>
        <w:spacing w:before="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7</w:t>
      </w:r>
      <w:r>
        <w:t xml:space="preserve"> (повышенный уровень, время – 2 мин)</w:t>
      </w:r>
    </w:p>
    <w:p w:rsidR="00B605D3" w:rsidRDefault="00B605D3" w:rsidP="00B605D3">
      <w:pPr>
        <w:ind w:left="567" w:hanging="283"/>
      </w:pPr>
      <w:r w:rsidRPr="007F6961">
        <w:rPr>
          <w:b/>
        </w:rPr>
        <w:t>Тема</w:t>
      </w:r>
      <w:r>
        <w:t>:  Основные понятия математической логики.</w:t>
      </w:r>
    </w:p>
    <w:p w:rsidR="00154A03" w:rsidRDefault="00154A03" w:rsidP="00154A03">
      <w:pPr>
        <w:pStyle w:val="1"/>
      </w:pPr>
      <w:r w:rsidRPr="007F6961">
        <w:rPr>
          <w:color w:val="3333FF"/>
          <w:sz w:val="40"/>
        </w:rPr>
        <w:t>А</w:t>
      </w:r>
      <w:r w:rsidR="00B605D3">
        <w:rPr>
          <w:color w:val="3333FF"/>
          <w:sz w:val="40"/>
        </w:rPr>
        <w:t>8</w:t>
      </w:r>
      <w:r>
        <w:t xml:space="preserve"> (повышенный уровень, время – 5 мин)</w:t>
      </w:r>
    </w:p>
    <w:p w:rsidR="00154A03" w:rsidRDefault="00154A03" w:rsidP="00154A03">
      <w:pPr>
        <w:ind w:left="284"/>
      </w:pPr>
      <w:r w:rsidRPr="007F6961">
        <w:rPr>
          <w:b/>
        </w:rPr>
        <w:t>Тема</w:t>
      </w:r>
      <w:r>
        <w:t>:  Работа с массивами и матрицами в языке программирования</w:t>
      </w:r>
    </w:p>
    <w:p w:rsidR="00154A03" w:rsidRDefault="00154A03" w:rsidP="00154A0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154A03" w:rsidRPr="000D660B" w:rsidRDefault="00154A03" w:rsidP="00833CDB">
      <w:pPr>
        <w:pStyle w:val="a5"/>
        <w:numPr>
          <w:ilvl w:val="0"/>
          <w:numId w:val="1"/>
        </w:numPr>
        <w:spacing w:after="0"/>
        <w:ind w:left="142" w:hanging="142"/>
        <w:rPr>
          <w:sz w:val="20"/>
        </w:rPr>
      </w:pPr>
      <w:r w:rsidRPr="000D660B">
        <w:rPr>
          <w:sz w:val="20"/>
        </w:rPr>
        <w:t xml:space="preserve">работу цикла </w:t>
      </w:r>
      <w:r w:rsidRPr="000D660B">
        <w:rPr>
          <w:rFonts w:ascii="Courier New" w:hAnsi="Courier New" w:cs="Courier New"/>
          <w:b/>
          <w:sz w:val="20"/>
        </w:rPr>
        <w:t>for</w:t>
      </w:r>
      <w:r w:rsidRPr="000D660B">
        <w:rPr>
          <w:sz w:val="20"/>
        </w:rPr>
        <w:t xml:space="preserve"> (цикла с переменной)</w:t>
      </w:r>
    </w:p>
    <w:p w:rsidR="00154A03" w:rsidRPr="000D660B" w:rsidRDefault="00154A03" w:rsidP="00833CDB">
      <w:pPr>
        <w:pStyle w:val="a5"/>
        <w:numPr>
          <w:ilvl w:val="0"/>
          <w:numId w:val="1"/>
        </w:numPr>
        <w:spacing w:after="0"/>
        <w:ind w:left="142" w:hanging="142"/>
        <w:rPr>
          <w:sz w:val="20"/>
        </w:rPr>
      </w:pPr>
      <w:r w:rsidRPr="000D660B">
        <w:rPr>
          <w:sz w:val="20"/>
        </w:rPr>
        <w:t>массив – это набор однотипных элементов, имеющих общее имя и расположенных в памяти рядом</w:t>
      </w:r>
    </w:p>
    <w:p w:rsidR="00154A03" w:rsidRPr="000D660B" w:rsidRDefault="00154A03" w:rsidP="00833CDB">
      <w:pPr>
        <w:pStyle w:val="a5"/>
        <w:numPr>
          <w:ilvl w:val="0"/>
          <w:numId w:val="1"/>
        </w:numPr>
        <w:spacing w:after="0"/>
        <w:ind w:left="142" w:hanging="142"/>
        <w:rPr>
          <w:sz w:val="20"/>
        </w:rPr>
      </w:pPr>
      <w:r w:rsidRPr="000D660B">
        <w:rPr>
          <w:sz w:val="20"/>
        </w:rPr>
        <w:t xml:space="preserve">для обращения к элементу массива используют квадратные скобки, запись  </w:t>
      </w:r>
      <w:r w:rsidRPr="000D660B">
        <w:rPr>
          <w:rFonts w:ascii="Courier New" w:hAnsi="Courier New" w:cs="Courier New"/>
          <w:b/>
          <w:sz w:val="20"/>
        </w:rPr>
        <w:t>A[i]</w:t>
      </w:r>
      <w:r w:rsidRPr="000D660B">
        <w:rPr>
          <w:sz w:val="20"/>
        </w:rPr>
        <w:t xml:space="preserve"> обозначает элемент массива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sz w:val="20"/>
        </w:rPr>
        <w:t xml:space="preserve"> с номером (индексом)  </w:t>
      </w:r>
      <w:r w:rsidRPr="000D660B">
        <w:rPr>
          <w:rFonts w:ascii="Courier New" w:hAnsi="Courier New" w:cs="Courier New"/>
          <w:b/>
          <w:sz w:val="20"/>
        </w:rPr>
        <w:t>i</w:t>
      </w:r>
    </w:p>
    <w:p w:rsidR="00154A03" w:rsidRPr="000D660B" w:rsidRDefault="00154A03" w:rsidP="00833CDB">
      <w:pPr>
        <w:pStyle w:val="a5"/>
        <w:numPr>
          <w:ilvl w:val="0"/>
          <w:numId w:val="1"/>
        </w:numPr>
        <w:spacing w:after="0"/>
        <w:ind w:left="142" w:hanging="142"/>
        <w:rPr>
          <w:sz w:val="20"/>
        </w:rPr>
      </w:pPr>
      <w:r w:rsidRPr="000D660B">
        <w:rPr>
          <w:sz w:val="20"/>
        </w:rPr>
        <w:t>матрица (двухмерный массив) – это прямоугольная таблица однотипных элементов</w:t>
      </w:r>
    </w:p>
    <w:p w:rsidR="00154A03" w:rsidRPr="000D660B" w:rsidRDefault="00154A03" w:rsidP="00833CDB">
      <w:pPr>
        <w:pStyle w:val="a5"/>
        <w:numPr>
          <w:ilvl w:val="0"/>
          <w:numId w:val="1"/>
        </w:numPr>
        <w:spacing w:after="0"/>
        <w:ind w:left="142" w:hanging="142"/>
        <w:rPr>
          <w:sz w:val="20"/>
        </w:rPr>
      </w:pPr>
      <w:r w:rsidRPr="000D660B">
        <w:rPr>
          <w:sz w:val="20"/>
        </w:rPr>
        <w:t xml:space="preserve">если матрица имеет имя A, то обращение </w:t>
      </w:r>
      <w:r w:rsidRPr="000D660B">
        <w:rPr>
          <w:rFonts w:ascii="Courier New" w:hAnsi="Courier New" w:cs="Courier New"/>
          <w:b/>
          <w:sz w:val="20"/>
        </w:rPr>
        <w:t>A[i,k]</w:t>
      </w:r>
      <w:r w:rsidRPr="000D660B">
        <w:rPr>
          <w:sz w:val="20"/>
        </w:rPr>
        <w:t xml:space="preserve"> обозначает элемент, расположенный на пересечении строки </w:t>
      </w:r>
      <w:r w:rsidRPr="000D660B">
        <w:rPr>
          <w:rFonts w:ascii="Courier New" w:hAnsi="Courier New" w:cs="Courier New"/>
          <w:b/>
          <w:sz w:val="20"/>
        </w:rPr>
        <w:t>i</w:t>
      </w:r>
      <w:r w:rsidRPr="000D660B">
        <w:rPr>
          <w:sz w:val="20"/>
        </w:rPr>
        <w:t xml:space="preserve"> и столбца </w:t>
      </w:r>
      <w:r w:rsidRPr="000D660B">
        <w:rPr>
          <w:rFonts w:ascii="Courier New" w:hAnsi="Courier New" w:cs="Courier New"/>
          <w:b/>
          <w:sz w:val="20"/>
        </w:rPr>
        <w:t>k</w:t>
      </w:r>
    </w:p>
    <w:p w:rsidR="00154A03" w:rsidRDefault="00154A03" w:rsidP="00833CDB">
      <w:pPr>
        <w:pStyle w:val="a5"/>
        <w:numPr>
          <w:ilvl w:val="0"/>
          <w:numId w:val="1"/>
        </w:numPr>
        <w:spacing w:after="0"/>
        <w:ind w:left="142" w:hanging="142"/>
      </w:pPr>
      <w:r>
        <w:t>элементы, у которых номера строки и столбца совпадают, расположены на главной диагонали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757"/>
        <w:gridCol w:w="757"/>
        <w:gridCol w:w="757"/>
      </w:tblGrid>
      <w:tr w:rsidR="00154A03" w:rsidTr="00386B1A">
        <w:tc>
          <w:tcPr>
            <w:tcW w:w="0" w:type="auto"/>
            <w:shd w:val="clear" w:color="auto" w:fill="CCFFCC"/>
          </w:tcPr>
          <w:p w:rsidR="00154A03" w:rsidRPr="00D81E2D" w:rsidRDefault="00154A03" w:rsidP="00386B1A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>
              <w:t>A[1</w:t>
            </w:r>
            <w:r w:rsidRPr="00D81E2D">
              <w:rPr>
                <w:lang w:val="en-US"/>
              </w:rPr>
              <w:t>,</w:t>
            </w:r>
            <w:r>
              <w:t>1]</w:t>
            </w: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</w:t>
            </w:r>
            <w:r w:rsidRPr="00D81E2D">
              <w:rPr>
                <w:lang w:val="en-US"/>
              </w:rPr>
              <w:t>2,2</w:t>
            </w:r>
            <w:r>
              <w:t>]</w:t>
            </w: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</w:t>
            </w:r>
            <w:r w:rsidRPr="00D81E2D">
              <w:rPr>
                <w:lang w:val="en-US"/>
              </w:rPr>
              <w:t>3,3</w:t>
            </w:r>
            <w:r>
              <w:t>]</w:t>
            </w: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</w:t>
            </w:r>
            <w:r w:rsidRPr="00D81E2D">
              <w:rPr>
                <w:lang w:val="en-US"/>
              </w:rPr>
              <w:t>4,4</w:t>
            </w:r>
            <w:r>
              <w:t>]</w:t>
            </w:r>
          </w:p>
        </w:tc>
      </w:tr>
    </w:tbl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lastRenderedPageBreak/>
        <w:t xml:space="preserve">выше главной диагонали расположены элементы, у которых номер строки </w:t>
      </w:r>
      <w:r>
        <w:rPr>
          <w:b/>
        </w:rPr>
        <w:t>меньше</w:t>
      </w:r>
      <w:r>
        <w:t xml:space="preserve"> номера столбца: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780"/>
        <w:gridCol w:w="779"/>
        <w:gridCol w:w="780"/>
      </w:tblGrid>
      <w:tr w:rsidR="00154A03" w:rsidTr="00386B1A">
        <w:tc>
          <w:tcPr>
            <w:tcW w:w="779" w:type="dxa"/>
            <w:shd w:val="clear" w:color="auto" w:fill="auto"/>
          </w:tcPr>
          <w:p w:rsidR="00154A03" w:rsidRP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A[1</w:t>
            </w:r>
            <w:r>
              <w:rPr>
                <w:lang w:val="en-US"/>
              </w:rPr>
              <w:t>,2</w:t>
            </w:r>
            <w:r>
              <w:t>]</w:t>
            </w:r>
          </w:p>
        </w:tc>
        <w:tc>
          <w:tcPr>
            <w:tcW w:w="779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A[1</w:t>
            </w:r>
            <w:r w:rsidRPr="00D81E2D">
              <w:rPr>
                <w:lang w:val="en-US"/>
              </w:rPr>
              <w:t>,</w:t>
            </w:r>
            <w:r>
              <w:t>3]</w:t>
            </w:r>
          </w:p>
        </w:tc>
        <w:tc>
          <w:tcPr>
            <w:tcW w:w="780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A[1</w:t>
            </w:r>
            <w:r w:rsidRPr="00D81E2D">
              <w:rPr>
                <w:lang w:val="en-US"/>
              </w:rPr>
              <w:t>,</w:t>
            </w:r>
            <w:r>
              <w:t>4]</w:t>
            </w:r>
          </w:p>
        </w:tc>
      </w:tr>
      <w:tr w:rsidR="00154A03" w:rsidTr="00386B1A"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A[2</w:t>
            </w:r>
            <w:r w:rsidRPr="00D81E2D">
              <w:rPr>
                <w:lang w:val="en-US"/>
              </w:rPr>
              <w:t>,3</w:t>
            </w:r>
            <w:r>
              <w:t>]</w:t>
            </w:r>
          </w:p>
        </w:tc>
        <w:tc>
          <w:tcPr>
            <w:tcW w:w="780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A[2</w:t>
            </w:r>
            <w:r w:rsidRPr="00D81E2D">
              <w:rPr>
                <w:lang w:val="en-US"/>
              </w:rPr>
              <w:t>,</w:t>
            </w:r>
            <w:r>
              <w:t>4]</w:t>
            </w:r>
          </w:p>
        </w:tc>
      </w:tr>
      <w:tr w:rsidR="00154A03" w:rsidTr="00386B1A"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CCFFFF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</w:t>
            </w:r>
            <w:r w:rsidRPr="00D81E2D">
              <w:rPr>
                <w:lang w:val="en-US"/>
              </w:rPr>
              <w:t>3,</w:t>
            </w:r>
            <w:r>
              <w:t>4]</w:t>
            </w:r>
          </w:p>
        </w:tc>
      </w:tr>
      <w:tr w:rsidR="00154A03" w:rsidTr="00386B1A"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</w:tbl>
    <w:p w:rsidR="00154A03" w:rsidRDefault="00154A03" w:rsidP="00154A03">
      <w:pPr>
        <w:pStyle w:val="a5"/>
        <w:numPr>
          <w:ilvl w:val="0"/>
          <w:numId w:val="1"/>
        </w:numPr>
        <w:spacing w:after="0"/>
        <w:ind w:left="851" w:hanging="207"/>
      </w:pPr>
      <w:r>
        <w:t xml:space="preserve">ниже главной диагонали расположены элементы, у которых номер строки </w:t>
      </w:r>
      <w:r>
        <w:rPr>
          <w:b/>
        </w:rPr>
        <w:t xml:space="preserve">больше </w:t>
      </w:r>
      <w:r>
        <w:t>номера столбца: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780"/>
        <w:gridCol w:w="779"/>
        <w:gridCol w:w="780"/>
      </w:tblGrid>
      <w:tr w:rsidR="00154A03" w:rsidTr="00386B1A">
        <w:tc>
          <w:tcPr>
            <w:tcW w:w="779" w:type="dxa"/>
            <w:shd w:val="clear" w:color="auto" w:fill="auto"/>
          </w:tcPr>
          <w:p w:rsidR="00154A03" w:rsidRP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779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A[2,1]</w:t>
            </w: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779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A[3</w:t>
            </w:r>
            <w:r w:rsidRPr="00D81E2D">
              <w:rPr>
                <w:lang w:val="en-US"/>
              </w:rPr>
              <w:t>,</w:t>
            </w:r>
            <w:r>
              <w:t>1]</w:t>
            </w:r>
          </w:p>
        </w:tc>
        <w:tc>
          <w:tcPr>
            <w:tcW w:w="780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A[3</w:t>
            </w:r>
            <w:r w:rsidRPr="00D81E2D">
              <w:rPr>
                <w:lang w:val="en-US"/>
              </w:rPr>
              <w:t>,</w:t>
            </w:r>
            <w:r>
              <w:t>2]</w:t>
            </w:r>
          </w:p>
        </w:tc>
        <w:tc>
          <w:tcPr>
            <w:tcW w:w="779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154A03" w:rsidTr="00386B1A">
        <w:tc>
          <w:tcPr>
            <w:tcW w:w="779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A[4</w:t>
            </w:r>
            <w:r w:rsidRPr="00D81E2D">
              <w:rPr>
                <w:lang w:val="en-US"/>
              </w:rPr>
              <w:t>,</w:t>
            </w:r>
            <w:r>
              <w:t>1]</w:t>
            </w:r>
          </w:p>
        </w:tc>
        <w:tc>
          <w:tcPr>
            <w:tcW w:w="780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A[4</w:t>
            </w:r>
            <w:r w:rsidRPr="00D81E2D">
              <w:rPr>
                <w:lang w:val="en-US"/>
              </w:rPr>
              <w:t>,</w:t>
            </w:r>
            <w:r>
              <w:t>2]</w:t>
            </w:r>
          </w:p>
        </w:tc>
        <w:tc>
          <w:tcPr>
            <w:tcW w:w="779" w:type="dxa"/>
            <w:shd w:val="clear" w:color="auto" w:fill="FFFF99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  <w:r>
              <w:t>A[4</w:t>
            </w:r>
            <w:r w:rsidRPr="00D81E2D">
              <w:rPr>
                <w:lang w:val="en-US"/>
              </w:rPr>
              <w:t>,</w:t>
            </w:r>
            <w:r>
              <w:rPr>
                <w:lang w:val="en-US"/>
              </w:rPr>
              <w:t>3</w:t>
            </w:r>
            <w:r>
              <w:t>]</w:t>
            </w:r>
          </w:p>
        </w:tc>
        <w:tc>
          <w:tcPr>
            <w:tcW w:w="780" w:type="dxa"/>
            <w:shd w:val="clear" w:color="auto" w:fill="auto"/>
          </w:tcPr>
          <w:p w:rsidR="00154A03" w:rsidRDefault="00154A03" w:rsidP="00386B1A">
            <w:pPr>
              <w:pStyle w:val="a5"/>
              <w:spacing w:after="0"/>
              <w:ind w:left="0"/>
              <w:jc w:val="center"/>
            </w:pPr>
          </w:p>
        </w:tc>
      </w:tr>
    </w:tbl>
    <w:p w:rsidR="00154A03" w:rsidRDefault="00154A03" w:rsidP="00154A03">
      <w:pPr>
        <w:pStyle w:val="3"/>
      </w:pPr>
      <w:r>
        <w:t>Ещё п</w:t>
      </w:r>
      <w:r w:rsidRPr="007F6961">
        <w:t>ример задания</w:t>
      </w:r>
      <w:r>
        <w:t>:</w:t>
      </w:r>
    </w:p>
    <w:p w:rsidR="00154A03" w:rsidRDefault="00154A03" w:rsidP="00154A03">
      <w:pPr>
        <w:shd w:val="clear" w:color="auto" w:fill="D9D9D9"/>
        <w:ind w:left="567"/>
        <w:rPr>
          <w:i/>
        </w:rPr>
      </w:pPr>
      <w:r w:rsidRPr="0070159B">
        <w:rPr>
          <w:i/>
        </w:rPr>
        <w:t xml:space="preserve">В программе используется одномерный целочисленный массив A с индексами от 0 до 9. Ниже представлен фрагмент программы, записанный на разных языках программирования, в котором значения элементов сначала задаются, а затем меняются. </w:t>
      </w:r>
      <w:r w:rsidRPr="00BD66CB">
        <w:rPr>
          <w:i/>
        </w:rPr>
        <w:t xml:space="preserve"> 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>for i:=0 to 9 do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 xml:space="preserve">  A[i]:=9-i;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>for i:=0 to 4 do</w:t>
      </w:r>
      <w:r w:rsidRPr="00154A03">
        <w:rPr>
          <w:rFonts w:ascii="Courier New" w:hAnsi="Courier New" w:cs="Courier New"/>
          <w:b/>
          <w:lang w:val="en-US"/>
        </w:rPr>
        <w:t xml:space="preserve"> </w:t>
      </w:r>
      <w:r w:rsidRPr="0070159B">
        <w:rPr>
          <w:rFonts w:ascii="Courier New" w:hAnsi="Courier New" w:cs="Courier New"/>
          <w:b/>
          <w:lang w:val="en-US"/>
        </w:rPr>
        <w:t>begin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 xml:space="preserve">  k:=A[i];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 xml:space="preserve">  A[i]:=A[9-i];</w:t>
      </w:r>
    </w:p>
    <w:p w:rsidR="00154A03" w:rsidRPr="0070159B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 xml:space="preserve">  A[9-i]:=k;</w:t>
      </w:r>
    </w:p>
    <w:p w:rsidR="00154A03" w:rsidRPr="00154A03" w:rsidRDefault="00154A03" w:rsidP="00154A03">
      <w:pPr>
        <w:shd w:val="clear" w:color="auto" w:fill="D9D9D9"/>
        <w:ind w:left="567" w:firstLine="567"/>
        <w:rPr>
          <w:rFonts w:ascii="Courier New" w:hAnsi="Courier New" w:cs="Courier New"/>
          <w:b/>
          <w:lang w:val="en-US"/>
        </w:rPr>
      </w:pPr>
      <w:r w:rsidRPr="0070159B">
        <w:rPr>
          <w:rFonts w:ascii="Courier New" w:hAnsi="Courier New" w:cs="Courier New"/>
          <w:b/>
          <w:lang w:val="en-US"/>
        </w:rPr>
        <w:t>end;</w:t>
      </w:r>
    </w:p>
    <w:p w:rsidR="00154A03" w:rsidRDefault="00154A03" w:rsidP="00154A03">
      <w:pPr>
        <w:shd w:val="clear" w:color="auto" w:fill="D9D9D9"/>
        <w:ind w:left="567"/>
        <w:rPr>
          <w:i/>
        </w:rPr>
      </w:pPr>
      <w:r w:rsidRPr="0070159B">
        <w:rPr>
          <w:i/>
        </w:rPr>
        <w:t>Чему будут равны элементы этого массива после выполнения фрагмента программы?</w:t>
      </w:r>
    </w:p>
    <w:p w:rsidR="00154A03" w:rsidRPr="0070159B" w:rsidRDefault="00154A03" w:rsidP="00154A03">
      <w:pPr>
        <w:tabs>
          <w:tab w:val="left" w:pos="1134"/>
          <w:tab w:val="left" w:pos="2552"/>
          <w:tab w:val="left" w:pos="3969"/>
          <w:tab w:val="left" w:pos="5387"/>
        </w:tabs>
        <w:ind w:left="567"/>
      </w:pPr>
      <w:r w:rsidRPr="0070159B">
        <w:tab/>
      </w:r>
      <w:r w:rsidRPr="00BD66CB">
        <w:t xml:space="preserve">1) </w:t>
      </w:r>
      <w:r>
        <w:t xml:space="preserve"> 9 8 7 6 5 4 3 2 1 0</w:t>
      </w:r>
    </w:p>
    <w:p w:rsidR="00154A03" w:rsidRPr="0070159B" w:rsidRDefault="00154A03" w:rsidP="00154A03">
      <w:pPr>
        <w:tabs>
          <w:tab w:val="left" w:pos="1134"/>
          <w:tab w:val="left" w:pos="2552"/>
          <w:tab w:val="left" w:pos="3969"/>
          <w:tab w:val="left" w:pos="5387"/>
        </w:tabs>
        <w:ind w:left="567"/>
      </w:pPr>
      <w:r w:rsidRPr="0070159B">
        <w:tab/>
      </w:r>
      <w:r w:rsidRPr="00BD66CB">
        <w:t xml:space="preserve">2) </w:t>
      </w:r>
      <w:r>
        <w:t xml:space="preserve">0 1 2 3 4 5 6 7 8 9 </w:t>
      </w:r>
    </w:p>
    <w:p w:rsidR="00154A03" w:rsidRPr="0070159B" w:rsidRDefault="00154A03" w:rsidP="00154A03">
      <w:pPr>
        <w:tabs>
          <w:tab w:val="left" w:pos="1134"/>
          <w:tab w:val="left" w:pos="2552"/>
          <w:tab w:val="left" w:pos="3969"/>
          <w:tab w:val="left" w:pos="5387"/>
        </w:tabs>
        <w:ind w:left="567"/>
      </w:pPr>
      <w:r w:rsidRPr="0070159B">
        <w:tab/>
      </w:r>
      <w:r w:rsidRPr="00BD66CB">
        <w:t xml:space="preserve">3) </w:t>
      </w:r>
      <w:r>
        <w:t>9 8 7 6 5 5 6 7 8 9</w:t>
      </w:r>
    </w:p>
    <w:p w:rsidR="00154A03" w:rsidRDefault="00154A03" w:rsidP="00154A03">
      <w:r w:rsidRPr="0070159B">
        <w:tab/>
      </w:r>
      <w:r w:rsidRPr="00BD66CB">
        <w:t xml:space="preserve">4) </w:t>
      </w:r>
      <w:r>
        <w:t>0 1 2 3 4 4 3 2 1 0</w:t>
      </w:r>
    </w:p>
    <w:p w:rsidR="00B605D3" w:rsidRDefault="00B605D3" w:rsidP="00B605D3">
      <w:pPr>
        <w:pStyle w:val="1"/>
      </w:pPr>
      <w:r w:rsidRPr="007F6961">
        <w:rPr>
          <w:color w:val="3333FF"/>
          <w:sz w:val="40"/>
        </w:rPr>
        <w:t>А</w:t>
      </w:r>
      <w:r>
        <w:rPr>
          <w:color w:val="3333FF"/>
          <w:sz w:val="40"/>
        </w:rPr>
        <w:t>9</w:t>
      </w:r>
      <w:r>
        <w:t xml:space="preserve"> (повышенный уровень, время – 5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>:  Работа с массивами и матрицами в языке программирования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10</w:t>
      </w:r>
      <w:r>
        <w:t xml:space="preserve"> (базовый уровень, время – 2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 xml:space="preserve">:  </w:t>
      </w:r>
      <w:r w:rsidRPr="008C426E">
        <w:t>Использование информационных моделей (</w:t>
      </w:r>
      <w:r>
        <w:t>таблицы, диаграммы, графики).</w:t>
      </w:r>
      <w:r>
        <w:br/>
        <w:t xml:space="preserve">       Перебор вариантов, выбор лучшего по какому-то признаку.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noProof/>
          <w:sz w:val="20"/>
          <w:lang w:eastAsia="ru-RU"/>
        </w:rPr>
        <w:t>в принципе, особых дополнительных знаний, кроме здравого смысла и умения перебирать варианты (не пропустив ни одного!) здесь, как правило, не требуется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 xml:space="preserve">полезно знать, что такое </w:t>
      </w:r>
      <w:r w:rsidRPr="000D660B">
        <w:rPr>
          <w:i/>
          <w:sz w:val="20"/>
        </w:rPr>
        <w:t>граф</w:t>
      </w:r>
      <w:r w:rsidRPr="000D660B">
        <w:rPr>
          <w:sz w:val="20"/>
        </w:rPr>
        <w:t xml:space="preserve"> (это набор вершин и соединяющих их ребер) и как он описывается в виде таблицы, хотя, как правило, все необходимые объяснения даны в формулировке задания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 xml:space="preserve">чаще всего используется </w:t>
      </w:r>
      <w:r w:rsidRPr="000D660B">
        <w:rPr>
          <w:i/>
          <w:sz w:val="20"/>
        </w:rPr>
        <w:t>взвешенный граф</w:t>
      </w:r>
      <w:r w:rsidRPr="000D660B">
        <w:rPr>
          <w:sz w:val="20"/>
        </w:rPr>
        <w:t>, где с каждым ребром связано некоторое число (вес), оно может обозначать, например, расстояние между городами или стоимость перевозки</w:t>
      </w:r>
    </w:p>
    <w:p w:rsidR="00B605D3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>рассмотрим граф (рисунок слева), в котором 5 вершин (</w:t>
      </w:r>
      <w:r w:rsidRPr="000D660B">
        <w:rPr>
          <w:sz w:val="20"/>
          <w:lang w:val="en-US"/>
        </w:rPr>
        <w:t>A</w:t>
      </w:r>
      <w:r w:rsidRPr="000D660B">
        <w:rPr>
          <w:sz w:val="20"/>
        </w:rPr>
        <w:t xml:space="preserve">, </w:t>
      </w:r>
      <w:r w:rsidRPr="000D660B">
        <w:rPr>
          <w:sz w:val="20"/>
          <w:lang w:val="en-US"/>
        </w:rPr>
        <w:t>B</w:t>
      </w:r>
      <w:r w:rsidRPr="000D660B">
        <w:rPr>
          <w:sz w:val="20"/>
        </w:rPr>
        <w:t xml:space="preserve">, </w:t>
      </w:r>
      <w:r w:rsidRPr="000D660B">
        <w:rPr>
          <w:sz w:val="20"/>
          <w:lang w:val="en-US"/>
        </w:rPr>
        <w:t>C</w:t>
      </w:r>
      <w:r w:rsidRPr="000D660B">
        <w:rPr>
          <w:sz w:val="20"/>
        </w:rPr>
        <w:t xml:space="preserve">, </w:t>
      </w:r>
      <w:r w:rsidRPr="000D660B">
        <w:rPr>
          <w:sz w:val="20"/>
          <w:lang w:val="en-US"/>
        </w:rPr>
        <w:t>D</w:t>
      </w:r>
      <w:r w:rsidRPr="000D660B">
        <w:rPr>
          <w:sz w:val="20"/>
        </w:rPr>
        <w:t xml:space="preserve"> и </w:t>
      </w:r>
      <w:r w:rsidRPr="000D660B">
        <w:rPr>
          <w:sz w:val="20"/>
          <w:lang w:val="en-US"/>
        </w:rPr>
        <w:t>E</w:t>
      </w:r>
      <w:r w:rsidRPr="000D660B">
        <w:rPr>
          <w:sz w:val="20"/>
        </w:rPr>
        <w:t>); он описывается таблицей, расположенной в центре; в ней, например, число 4 на пересечении строки В и столбца С означает, что, во-первых, есть ребро, соединяющее В и С, и во-вторых, вес этого ребра равен 4; пустая клетка на пересечении строки А и столбца В означает, что ребра из А в В нет</w:t>
      </w:r>
    </w:p>
    <w:p w:rsidR="00833CDB" w:rsidRDefault="00833CDB" w:rsidP="00833CDB">
      <w:pPr>
        <w:rPr>
          <w:sz w:val="20"/>
        </w:rPr>
      </w:pPr>
    </w:p>
    <w:p w:rsidR="00833CDB" w:rsidRDefault="00833CDB" w:rsidP="00833CDB">
      <w:pPr>
        <w:rPr>
          <w:sz w:val="20"/>
        </w:rPr>
      </w:pPr>
    </w:p>
    <w:p w:rsidR="00833CDB" w:rsidRPr="00833CDB" w:rsidRDefault="00833CDB" w:rsidP="00833CDB">
      <w:pPr>
        <w:rPr>
          <w:sz w:val="20"/>
        </w:rPr>
      </w:pPr>
    </w:p>
    <w:p w:rsidR="00B605D3" w:rsidRDefault="00B605D3" w:rsidP="00B605D3">
      <w:pPr>
        <w:pStyle w:val="a5"/>
        <w:spacing w:after="0"/>
      </w:pPr>
      <w:r>
        <w:rPr>
          <w:noProof/>
          <w:lang w:eastAsia="ru-RU"/>
        </w:rPr>
        <w:lastRenderedPageBreak/>
        <w:pict>
          <v:group id="_x0000_s1082" editas="canvas" style="position:absolute;left:0;text-align:left;margin-left:279.75pt;margin-top:8.3pt;width:101.6pt;height:103.7pt;z-index:251661312" coordorigin="3629,3976" coordsize="1475,1505">
            <o:lock v:ext="edit" aspectratio="t"/>
            <v:shape id="_x0000_s1083" type="#_x0000_t75" style="position:absolute;left:3629;top:3976;width:1475;height:1505" o:preferrelative="f">
              <v:fill o:detectmouseclick="t"/>
              <v:path o:extrusionok="t" o:connecttype="none"/>
              <o:lock v:ext="edit" text="t"/>
            </v:shape>
            <v:shape id="_x0000_s1084" type="#_x0000_t202" style="position:absolute;left:4639;top:3976;width:119;height:272" filled="f" stroked="f">
              <v:textbox style="mso-next-textbox:#_x0000_s1084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1  </w:t>
                    </w:r>
                  </w:p>
                </w:txbxContent>
              </v:textbox>
            </v:shape>
            <v:line id="_x0000_s1085" style="position:absolute" from="4321,4143" to="4645,4892"/>
            <v:line id="_x0000_s1086" style="position:absolute" from="4328,4150" to="4970,4281"/>
            <v:line id="_x0000_s1087" style="position:absolute;flip:y" from="4138,4892" to="4660,5356"/>
            <v:line id="_x0000_s1088" style="position:absolute" from="3770,4324" to="4183,5362"/>
            <v:line id="_x0000_s1089" style="position:absolute;flip:x y" from="3770,4296" to="4609,4884"/>
            <v:shape id="_x0000_s1090" type="#_x0000_t202" style="position:absolute;left:4116;top:4336;width:120;height:278" filled="f" stroked="f">
              <v:textbox style="mso-next-textbox:#_x0000_s1090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2  </w:t>
                    </w:r>
                  </w:p>
                </w:txbxContent>
              </v:textbox>
            </v:shape>
            <v:shape id="_x0000_s1091" type="#_x0000_t202" style="position:absolute;left:4396;top:5079;width:119;height:278" filled="f" stroked="f">
              <v:textbox style="mso-next-textbox:#_x0000_s1091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4  </w:t>
                    </w:r>
                  </w:p>
                </w:txbxContent>
              </v:textbox>
            </v:shape>
            <v:shape id="_x0000_s1092" type="#_x0000_t202" style="position:absolute;left:3822;top:4712;width:120;height:277" filled="f" stroked="f">
              <v:textbox style="mso-next-textbox:#_x0000_s1092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2  </w:t>
                    </w:r>
                  </w:p>
                </w:txbxContent>
              </v:textbox>
            </v:shape>
            <v:shape id="_x0000_s1093" type="#_x0000_t202" style="position:absolute;left:4557;top:4395;width:120;height:277" filled="f" stroked="f">
              <v:textbox style="mso-next-textbox:#_x0000_s1093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3  </w:t>
                    </w:r>
                  </w:p>
                </w:txbxContent>
              </v:textbox>
            </v:shape>
            <v:oval id="_x0000_s1094" style="position:absolute;left:4223;top:4013;width:236;height:231">
              <v:textbox style="mso-next-textbox:#_x0000_s1094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 w:rsidRPr="004033F3">
                      <w:rPr>
                        <w:b/>
                        <w:sz w:val="1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95" style="position:absolute;left:4054;top:5243;width:236;height:232">
              <v:textbox style="mso-next-textbox:#_x0000_s1095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096" style="position:absolute;left:4510;top:4778;width:236;height:232">
              <v:textbox style="mso-next-textbox:#_x0000_s1096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97" style="position:absolute;left:4862;top:4168;width:236;height:232">
              <v:textbox style="mso-next-textbox:#_x0000_s1097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1098" style="position:absolute;left:3635;top:4183;width:236;height:233">
              <v:textbox style="mso-next-textbox:#_x0000_s1098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E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>
          <v:group id="_x0000_s1065" editas="canvas" style="position:absolute;left:0;text-align:left;margin-left:36.85pt;margin-top:2.2pt;width:105.6pt;height:112.45pt;z-index:251660288" coordorigin="2657,3872" coordsize="1533,1632">
            <o:lock v:ext="edit" aspectratio="t"/>
            <v:shape id="_x0000_s1066" type="#_x0000_t75" style="position:absolute;left:2657;top:3872;width:1533;height:1632" o:preferrelative="f">
              <v:fill o:detectmouseclick="t"/>
              <v:path o:extrusionok="t" o:connecttype="none"/>
              <o:lock v:ext="edit" text="t"/>
            </v:shape>
            <v:shape id="_x0000_s1067" type="#_x0000_t202" style="position:absolute;left:3622;top:4844;width:121;height:272" filled="f" stroked="f">
              <v:textbox style="mso-next-textbox:#_x0000_s1067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1  </w:t>
                    </w:r>
                  </w:p>
                </w:txbxContent>
              </v:textbox>
            </v:shape>
            <v:line id="_x0000_s1068" style="position:absolute;flip:y" from="2769,4259" to="3828,4752"/>
            <v:line id="_x0000_s1069" style="position:absolute" from="2806,4767" to="3932,4958"/>
            <v:line id="_x0000_s1070" style="position:absolute" from="3203,4075" to="3828,4230"/>
            <v:line id="_x0000_s1071" style="position:absolute" from="3203,4104" to="3203,5267"/>
            <v:line id="_x0000_s1072" style="position:absolute;flip:x" from="3203,4259" to="3858,5282"/>
            <v:shape id="_x0000_s1073" type="#_x0000_t202" style="position:absolute;left:3711;top:4454;width:120;height:278" filled="f" stroked="f">
              <v:textbox style="mso-next-textbox:#_x0000_s1073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2  </w:t>
                    </w:r>
                  </w:p>
                </w:txbxContent>
              </v:textbox>
            </v:shape>
            <v:shape id="_x0000_s1074" type="#_x0000_t202" style="position:absolute;left:3453;top:3917;width:120;height:278" filled="f" stroked="f">
              <v:textbox style="mso-next-textbox:#_x0000_s1074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4  </w:t>
                    </w:r>
                  </w:p>
                </w:txbxContent>
              </v:textbox>
            </v:shape>
            <v:shape id="_x0000_s1075" type="#_x0000_t202" style="position:absolute;left:3078;top:4204;width:120;height:277" filled="f" stroked="f">
              <v:textbox style="mso-next-textbox:#_x0000_s1075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2  </w:t>
                    </w:r>
                  </w:p>
                </w:txbxContent>
              </v:textbox>
            </v:shape>
            <v:shape id="_x0000_s1076" type="#_x0000_t202" style="position:absolute;left:3320;top:4212;width:120;height:276" filled="f" stroked="f">
              <v:textbox style="mso-next-textbox:#_x0000_s1076" inset="0,,0">
                <w:txbxContent>
                  <w:p w:rsidR="00B605D3" w:rsidRPr="008F1A74" w:rsidRDefault="00B605D3" w:rsidP="00B605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3  </w:t>
                    </w:r>
                  </w:p>
                </w:txbxContent>
              </v:textbox>
            </v:shape>
            <v:oval id="_x0000_s1077" style="position:absolute;left:2663;top:4639;width:236;height:231">
              <v:textbox style="mso-next-textbox:#_x0000_s1077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 w:rsidRPr="004033F3">
                      <w:rPr>
                        <w:b/>
                        <w:sz w:val="1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78" style="position:absolute;left:3045;top:3955;width:236;height:232">
              <v:textbox style="mso-next-textbox:#_x0000_s1078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079" style="position:absolute;left:3737;top:4124;width:236;height:231">
              <v:textbox style="mso-next-textbox:#_x0000_s1079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80" style="position:absolute;left:3817;top:4845;width:236;height:232">
              <v:textbox style="mso-next-textbox:#_x0000_s1080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1081" style="position:absolute;left:3097;top:5176;width:236;height:234">
              <v:textbox style="mso-next-textbox:#_x0000_s1081" inset=".5mm,0,.5mm,0">
                <w:txbxContent>
                  <w:p w:rsidR="00B605D3" w:rsidRPr="004033F3" w:rsidRDefault="00B605D3" w:rsidP="00B605D3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E</w:t>
                    </w:r>
                  </w:p>
                </w:txbxContent>
              </v:textbox>
            </v:oval>
          </v:group>
        </w:pict>
      </w:r>
    </w:p>
    <w:tbl>
      <w:tblPr>
        <w:tblpPr w:leftFromText="180" w:rightFromText="180" w:vertAnchor="text" w:horzAnchor="page" w:tblpX="4386" w:tblpY="-9"/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364"/>
        <w:gridCol w:w="310"/>
        <w:gridCol w:w="328"/>
        <w:gridCol w:w="283"/>
        <w:gridCol w:w="363"/>
      </w:tblGrid>
      <w:tr w:rsidR="00B605D3" w:rsidTr="00386B1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605D3" w:rsidRPr="00F56FAB" w:rsidRDefault="00B605D3" w:rsidP="00386B1A">
            <w:pPr>
              <w:ind w:left="-57" w:right="-57"/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t>Е</w:t>
            </w:r>
          </w:p>
        </w:tc>
      </w:tr>
      <w:tr w:rsidR="00B605D3" w:rsidTr="00386B1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</w:tr>
      <w:tr w:rsidR="00B605D3" w:rsidTr="00386B1A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605D3" w:rsidTr="00386B1A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605D3" w:rsidTr="00386B1A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</w:tr>
      <w:tr w:rsidR="00B605D3" w:rsidTr="00386B1A"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t>Е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605D3" w:rsidRDefault="00B605D3" w:rsidP="00386B1A">
            <w:pPr>
              <w:ind w:left="-57" w:right="-57"/>
              <w:jc w:val="center"/>
              <w:rPr>
                <w:lang w:val="en-US"/>
              </w:rPr>
            </w:pPr>
          </w:p>
        </w:tc>
      </w:tr>
    </w:tbl>
    <w:p w:rsidR="00B605D3" w:rsidRDefault="00B605D3" w:rsidP="00B605D3">
      <w:pPr>
        <w:pStyle w:val="a5"/>
        <w:spacing w:after="0"/>
      </w:pPr>
    </w:p>
    <w:p w:rsidR="00B605D3" w:rsidRDefault="00B605D3" w:rsidP="00B605D3">
      <w:pPr>
        <w:pStyle w:val="a5"/>
        <w:spacing w:after="0"/>
      </w:pPr>
    </w:p>
    <w:p w:rsidR="00B605D3" w:rsidRDefault="00B605D3" w:rsidP="00B605D3">
      <w:pPr>
        <w:pStyle w:val="a5"/>
        <w:spacing w:after="0"/>
        <w:ind w:left="851"/>
      </w:pPr>
    </w:p>
    <w:p w:rsidR="00B605D3" w:rsidRDefault="00B605D3" w:rsidP="00B605D3">
      <w:pPr>
        <w:pStyle w:val="3"/>
      </w:pPr>
    </w:p>
    <w:p w:rsidR="00B605D3" w:rsidRDefault="00B605D3" w:rsidP="00B605D3"/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 xml:space="preserve">обратите внимание, что граф по заданной таблице (она еще называется </w:t>
      </w:r>
      <w:r w:rsidRPr="000D660B">
        <w:rPr>
          <w:i/>
          <w:sz w:val="20"/>
        </w:rPr>
        <w:t>весовой матрицей</w:t>
      </w:r>
      <w:r w:rsidRPr="000D660B">
        <w:rPr>
          <w:sz w:val="20"/>
        </w:rPr>
        <w:t xml:space="preserve">) может быть нарисован по-разному; например, той же таблице соответствует граф, показанный на рисунке справа от нее 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>в приведенном примере матрица симметрична относительно главной диагонали; это может означать, например, что стоимости перевозки из В в С и обратно равны (это не всегда так)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>желательно научиться быстро (и правильно) строить граф по весовой матрице и наоборот</w:t>
      </w:r>
    </w:p>
    <w:p w:rsidR="00B605D3" w:rsidRDefault="00B605D3" w:rsidP="00B605D3">
      <w:pPr>
        <w:pStyle w:val="3"/>
      </w:pPr>
      <w:r w:rsidRPr="007F6961">
        <w:t>Пример задания</w:t>
      </w:r>
      <w:r>
        <w:t>:</w:t>
      </w:r>
    </w:p>
    <w:p w:rsidR="00B605D3" w:rsidRPr="007726BD" w:rsidRDefault="00B605D3" w:rsidP="00B605D3">
      <w:pPr>
        <w:shd w:val="clear" w:color="auto" w:fill="E6E6E6"/>
        <w:spacing w:before="120" w:after="120"/>
        <w:ind w:left="567"/>
        <w:rPr>
          <w:i/>
        </w:rPr>
      </w:pPr>
      <w:r w:rsidRPr="007726BD">
        <w:rPr>
          <w:i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</w:tr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  <w:r w:rsidRPr="007726BD">
              <w:rPr>
                <w:rFonts w:ascii="Consolas" w:hAnsi="Consola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  <w:r w:rsidRPr="007726BD">
              <w:rPr>
                <w:rFonts w:ascii="Consolas" w:hAnsi="Consola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</w:tr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605D3" w:rsidTr="00386B1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sz w:val="28"/>
                <w:szCs w:val="28"/>
                <w:lang w:val="en-US"/>
              </w:rPr>
              <w:t>2</w:t>
            </w:r>
          </w:p>
        </w:tc>
      </w:tr>
      <w:tr w:rsidR="00B605D3" w:rsidTr="00386B1A">
        <w:trPr>
          <w:trHeight w:val="2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605D3" w:rsidRPr="007726BD" w:rsidRDefault="00B605D3" w:rsidP="00386B1A">
            <w:pPr>
              <w:pStyle w:val="a6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</w:tbl>
    <w:p w:rsidR="00B605D3" w:rsidRPr="007726BD" w:rsidRDefault="00B605D3" w:rsidP="00B605D3">
      <w:pPr>
        <w:shd w:val="clear" w:color="auto" w:fill="E6E6E6"/>
        <w:spacing w:before="120" w:after="120"/>
        <w:ind w:left="567"/>
        <w:rPr>
          <w:i/>
        </w:rPr>
      </w:pPr>
      <w:r w:rsidRPr="007726BD">
        <w:rPr>
          <w:i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:rsidR="00B605D3" w:rsidRDefault="00B605D3" w:rsidP="00B605D3">
      <w:pPr>
        <w:tabs>
          <w:tab w:val="left" w:pos="1134"/>
          <w:tab w:val="left" w:pos="2977"/>
          <w:tab w:val="left" w:pos="4536"/>
          <w:tab w:val="left" w:pos="6237"/>
        </w:tabs>
        <w:spacing w:before="120" w:after="240"/>
        <w:ind w:left="1571"/>
      </w:pPr>
      <w:r w:rsidRPr="0030348C">
        <w:t xml:space="preserve">1) </w:t>
      </w:r>
      <w:r w:rsidRPr="006F294C">
        <w:t>9</w:t>
      </w:r>
      <w:r w:rsidRPr="0030348C">
        <w:t xml:space="preserve"> </w:t>
      </w:r>
      <w:r>
        <w:tab/>
      </w:r>
      <w:r w:rsidRPr="0030348C">
        <w:t>2) 1</w:t>
      </w:r>
      <w:r w:rsidRPr="006F294C">
        <w:t>0</w:t>
      </w:r>
      <w:r w:rsidRPr="0030348C">
        <w:t xml:space="preserve"> </w:t>
      </w:r>
      <w:r>
        <w:tab/>
      </w:r>
      <w:r w:rsidRPr="0030348C">
        <w:t>3)</w:t>
      </w:r>
      <w:r w:rsidRPr="006F294C">
        <w:t xml:space="preserve"> </w:t>
      </w:r>
      <w:r w:rsidRPr="0030348C">
        <w:t>1</w:t>
      </w:r>
      <w:r w:rsidRPr="006F294C">
        <w:t>1</w:t>
      </w:r>
      <w:r w:rsidRPr="0030348C">
        <w:t xml:space="preserve"> </w:t>
      </w:r>
      <w:r>
        <w:tab/>
      </w:r>
      <w:r w:rsidRPr="0030348C">
        <w:t>4) 1</w:t>
      </w:r>
      <w:r w:rsidRPr="006F294C">
        <w:t>2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11</w:t>
      </w:r>
      <w:r>
        <w:t xml:space="preserve"> (базовый уровень, время – 2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 xml:space="preserve">:  </w:t>
      </w:r>
      <w:r w:rsidRPr="008C426E">
        <w:t>Использование информационных моделей (</w:t>
      </w:r>
      <w:r>
        <w:t>таблицы, диаграммы, графики).</w:t>
      </w:r>
      <w:r>
        <w:br/>
        <w:t xml:space="preserve">       Перебор вариантов, выбор лучшего по какому-то признаку.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A</w:t>
      </w:r>
      <w:r>
        <w:rPr>
          <w:color w:val="3333FF"/>
          <w:sz w:val="40"/>
        </w:rPr>
        <w:t>12</w:t>
      </w:r>
      <w:r>
        <w:t xml:space="preserve"> (базовый уровень, время – 2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Проверка закономерностей методом рассуждений.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в общем-то, никаких знаний из курса информатики здесь не требуется, эту задачу можно давать детям начальной школы для развития логического мышления</w:t>
      </w:r>
    </w:p>
    <w:p w:rsidR="00B605D3" w:rsidRDefault="00B605D3" w:rsidP="00B605D3">
      <w:pPr>
        <w:pStyle w:val="3"/>
      </w:pPr>
      <w:r>
        <w:t>П</w:t>
      </w:r>
      <w:r w:rsidRPr="007F6961">
        <w:t>ример задания</w:t>
      </w:r>
      <w:r>
        <w:t>:</w:t>
      </w:r>
    </w:p>
    <w:p w:rsidR="00B605D3" w:rsidRPr="003F64A3" w:rsidRDefault="00B605D3" w:rsidP="00B605D3">
      <w:pPr>
        <w:shd w:val="clear" w:color="auto" w:fill="E6E6E6"/>
        <w:ind w:left="567"/>
        <w:rPr>
          <w:i/>
        </w:rPr>
      </w:pPr>
      <w:r w:rsidRPr="003F64A3">
        <w:rPr>
          <w:i/>
        </w:rPr>
        <w:t>Автомат получает на вход два трехзначных числа. По этим числам строится новое число по следующим правилам.</w:t>
      </w:r>
      <w:r>
        <w:rPr>
          <w:i/>
        </w:rPr>
        <w:t xml:space="preserve"> </w:t>
      </w:r>
      <w:r w:rsidRPr="003F64A3">
        <w:rPr>
          <w:i/>
        </w:rPr>
        <w:t xml:space="preserve">Вычисляются три числа – сумма старших разрядов заданных трехзначных чисел, сумма средних разрядов этих чисел, сумма младших разрядов. </w:t>
      </w:r>
    </w:p>
    <w:p w:rsidR="00B605D3" w:rsidRPr="003F64A3" w:rsidRDefault="00B605D3" w:rsidP="00B605D3">
      <w:pPr>
        <w:shd w:val="clear" w:color="auto" w:fill="E6E6E6"/>
        <w:ind w:left="567"/>
        <w:rPr>
          <w:i/>
        </w:rPr>
      </w:pPr>
      <w:r w:rsidRPr="003F64A3">
        <w:rPr>
          <w:i/>
        </w:rPr>
        <w:t>Полученные три числа записываются друг за другом в порядке убывания (без разделителей).</w:t>
      </w:r>
    </w:p>
    <w:p w:rsidR="00B605D3" w:rsidRPr="003F64A3" w:rsidRDefault="00B605D3" w:rsidP="00B605D3">
      <w:pPr>
        <w:shd w:val="clear" w:color="auto" w:fill="E6E6E6"/>
        <w:ind w:left="567"/>
        <w:rPr>
          <w:b/>
          <w:i/>
        </w:rPr>
      </w:pPr>
      <w:r w:rsidRPr="003F64A3">
        <w:rPr>
          <w:b/>
          <w:i/>
        </w:rPr>
        <w:t xml:space="preserve">Пример. </w:t>
      </w:r>
    </w:p>
    <w:p w:rsidR="00B605D3" w:rsidRPr="003F64A3" w:rsidRDefault="00B605D3" w:rsidP="00B605D3">
      <w:pPr>
        <w:shd w:val="clear" w:color="auto" w:fill="E6E6E6"/>
        <w:ind w:left="567"/>
        <w:rPr>
          <w:i/>
        </w:rPr>
      </w:pPr>
      <w:r w:rsidRPr="003F64A3">
        <w:rPr>
          <w:i/>
        </w:rPr>
        <w:t>Исходные трехзначные числа:  835, 196. Поразрядные суммы: 9, 12, 11. Результат: 12119</w:t>
      </w:r>
    </w:p>
    <w:p w:rsidR="00B605D3" w:rsidRPr="003F64A3" w:rsidRDefault="00B605D3" w:rsidP="00B605D3">
      <w:pPr>
        <w:shd w:val="clear" w:color="auto" w:fill="E6E6E6"/>
        <w:ind w:left="567"/>
        <w:rPr>
          <w:i/>
        </w:rPr>
      </w:pPr>
      <w:r w:rsidRPr="003F64A3">
        <w:rPr>
          <w:i/>
        </w:rPr>
        <w:t>Определите, какое из следующих чисел может быть результатом работы автомата.</w:t>
      </w:r>
    </w:p>
    <w:p w:rsidR="00B605D3" w:rsidRDefault="00B605D3" w:rsidP="00B605D3">
      <w:r>
        <w:t xml:space="preserve">1)  </w:t>
      </w:r>
      <w:r w:rsidRPr="003F64A3">
        <w:t>151303</w:t>
      </w:r>
      <w:r>
        <w:t xml:space="preserve">  </w:t>
      </w:r>
      <w:r>
        <w:tab/>
      </w:r>
      <w:r w:rsidRPr="003F64A3">
        <w:t>2)</w:t>
      </w:r>
      <w:r>
        <w:t xml:space="preserve"> </w:t>
      </w:r>
      <w:r w:rsidRPr="003F64A3">
        <w:t>161410</w:t>
      </w:r>
      <w:r>
        <w:t xml:space="preserve"> </w:t>
      </w:r>
      <w:r>
        <w:tab/>
      </w:r>
      <w:r w:rsidRPr="003F64A3">
        <w:t>3)</w:t>
      </w:r>
      <w:r>
        <w:t xml:space="preserve"> </w:t>
      </w:r>
      <w:r w:rsidRPr="003F64A3">
        <w:t>191615</w:t>
      </w:r>
      <w:r>
        <w:t xml:space="preserve"> </w:t>
      </w:r>
      <w:r>
        <w:tab/>
      </w:r>
      <w:r w:rsidRPr="003F64A3">
        <w:t>4)</w:t>
      </w:r>
      <w:r w:rsidRPr="003F64A3">
        <w:tab/>
        <w:t>121613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lastRenderedPageBreak/>
        <w:t>A</w:t>
      </w:r>
      <w:r>
        <w:rPr>
          <w:color w:val="3333FF"/>
          <w:sz w:val="40"/>
        </w:rPr>
        <w:t>13</w:t>
      </w:r>
      <w:r>
        <w:t xml:space="preserve"> (базовый уровень, время – 2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Проверка закономерностей методом рассуждений.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</w:rPr>
        <w:t>B1</w:t>
      </w:r>
      <w:r>
        <w:t xml:space="preserve"> (базовый уровень, время – 2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Анализ последовательностей, системы счисления.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</w:pPr>
      <w:r>
        <w:t>русский алфавит</w:t>
      </w:r>
    </w:p>
    <w:p w:rsidR="00B605D3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</w:pPr>
      <w:r>
        <w:t>принципы работы с числами, записанными в позиционных системах счисления</w:t>
      </w:r>
    </w:p>
    <w:p w:rsidR="00B605D3" w:rsidRDefault="00B605D3" w:rsidP="00B605D3">
      <w:pPr>
        <w:pStyle w:val="3"/>
      </w:pPr>
      <w:r w:rsidRPr="007F6961">
        <w:t>Пример задания</w:t>
      </w:r>
      <w:r>
        <w:t>:</w:t>
      </w:r>
    </w:p>
    <w:p w:rsidR="00B605D3" w:rsidRPr="00E7532A" w:rsidRDefault="00B605D3" w:rsidP="00B605D3">
      <w:pPr>
        <w:shd w:val="clear" w:color="auto" w:fill="E6E6E6"/>
        <w:ind w:left="567"/>
        <w:rPr>
          <w:i/>
        </w:rPr>
      </w:pPr>
      <w:r w:rsidRPr="00E7532A">
        <w:rPr>
          <w:i/>
        </w:rPr>
        <w:t>Все 5-буквенные слова, составленные из букв А, О, У, записаны в алфавитном порядке.</w:t>
      </w:r>
    </w:p>
    <w:p w:rsidR="00B605D3" w:rsidRPr="00E7532A" w:rsidRDefault="00B605D3" w:rsidP="00B605D3">
      <w:pPr>
        <w:shd w:val="clear" w:color="auto" w:fill="E6E6E6"/>
        <w:ind w:left="567"/>
        <w:rPr>
          <w:i/>
        </w:rPr>
      </w:pPr>
      <w:r w:rsidRPr="00E7532A">
        <w:rPr>
          <w:i/>
        </w:rPr>
        <w:t>Вот начало списка:</w:t>
      </w:r>
    </w:p>
    <w:p w:rsidR="00B605D3" w:rsidRPr="00833CDB" w:rsidRDefault="00B605D3" w:rsidP="00B605D3">
      <w:pPr>
        <w:shd w:val="clear" w:color="auto" w:fill="E6E6E6"/>
        <w:ind w:left="567" w:firstLine="142"/>
        <w:rPr>
          <w:rFonts w:ascii="Courier New" w:hAnsi="Courier New" w:cs="Courier New"/>
          <w:b/>
          <w:sz w:val="20"/>
        </w:rPr>
      </w:pPr>
      <w:r w:rsidRPr="00833CDB">
        <w:rPr>
          <w:rFonts w:ascii="Courier New" w:hAnsi="Courier New" w:cs="Courier New"/>
          <w:b/>
          <w:sz w:val="20"/>
        </w:rPr>
        <w:t>1. ААААА</w:t>
      </w:r>
    </w:p>
    <w:p w:rsidR="00B605D3" w:rsidRPr="00833CDB" w:rsidRDefault="00B605D3" w:rsidP="00B605D3">
      <w:pPr>
        <w:shd w:val="clear" w:color="auto" w:fill="E6E6E6"/>
        <w:ind w:left="567" w:firstLine="142"/>
        <w:rPr>
          <w:rFonts w:ascii="Courier New" w:hAnsi="Courier New" w:cs="Courier New"/>
          <w:b/>
          <w:sz w:val="20"/>
        </w:rPr>
      </w:pPr>
      <w:r w:rsidRPr="00833CDB">
        <w:rPr>
          <w:rFonts w:ascii="Courier New" w:hAnsi="Courier New" w:cs="Courier New"/>
          <w:b/>
          <w:sz w:val="20"/>
        </w:rPr>
        <w:t>2. ААААО</w:t>
      </w:r>
    </w:p>
    <w:p w:rsidR="00B605D3" w:rsidRPr="00833CDB" w:rsidRDefault="00B605D3" w:rsidP="00B605D3">
      <w:pPr>
        <w:shd w:val="clear" w:color="auto" w:fill="E6E6E6"/>
        <w:ind w:left="567" w:firstLine="142"/>
        <w:rPr>
          <w:rFonts w:ascii="Courier New" w:hAnsi="Courier New" w:cs="Courier New"/>
          <w:b/>
          <w:sz w:val="20"/>
        </w:rPr>
      </w:pPr>
      <w:r w:rsidRPr="00833CDB">
        <w:rPr>
          <w:rFonts w:ascii="Courier New" w:hAnsi="Courier New" w:cs="Courier New"/>
          <w:b/>
          <w:sz w:val="20"/>
        </w:rPr>
        <w:t>3. ААААУ</w:t>
      </w:r>
    </w:p>
    <w:p w:rsidR="00B605D3" w:rsidRPr="00833CDB" w:rsidRDefault="00B605D3" w:rsidP="00B605D3">
      <w:pPr>
        <w:shd w:val="clear" w:color="auto" w:fill="E6E6E6"/>
        <w:ind w:left="567" w:firstLine="142"/>
        <w:rPr>
          <w:rFonts w:ascii="Courier New" w:hAnsi="Courier New" w:cs="Courier New"/>
          <w:b/>
          <w:sz w:val="20"/>
        </w:rPr>
      </w:pPr>
      <w:r w:rsidRPr="00833CDB">
        <w:rPr>
          <w:rFonts w:ascii="Courier New" w:hAnsi="Courier New" w:cs="Courier New"/>
          <w:b/>
          <w:sz w:val="20"/>
        </w:rPr>
        <w:t>4. АААОА</w:t>
      </w:r>
    </w:p>
    <w:p w:rsidR="00B605D3" w:rsidRPr="00E7532A" w:rsidRDefault="00B605D3" w:rsidP="00B605D3">
      <w:pPr>
        <w:shd w:val="clear" w:color="auto" w:fill="E6E6E6"/>
        <w:ind w:left="567" w:firstLine="142"/>
        <w:rPr>
          <w:rFonts w:ascii="Courier New" w:hAnsi="Courier New" w:cs="Courier New"/>
          <w:b/>
        </w:rPr>
      </w:pPr>
      <w:r w:rsidRPr="00E7532A">
        <w:rPr>
          <w:rFonts w:ascii="Courier New" w:hAnsi="Courier New" w:cs="Courier New"/>
          <w:b/>
        </w:rPr>
        <w:t>……</w:t>
      </w:r>
    </w:p>
    <w:p w:rsidR="00B605D3" w:rsidRPr="001D05B1" w:rsidRDefault="00B605D3" w:rsidP="00B605D3">
      <w:pPr>
        <w:shd w:val="clear" w:color="auto" w:fill="E6E6E6"/>
        <w:ind w:left="567"/>
        <w:rPr>
          <w:rFonts w:ascii="Courier New" w:hAnsi="Courier New" w:cs="Courier New"/>
          <w:b/>
        </w:rPr>
      </w:pPr>
      <w:r w:rsidRPr="00E7532A">
        <w:rPr>
          <w:i/>
        </w:rPr>
        <w:t xml:space="preserve">Запишите слово, которое стоит на 240-м месте от начала списка. </w:t>
      </w:r>
    </w:p>
    <w:p w:rsidR="00B605D3" w:rsidRDefault="00B605D3" w:rsidP="00B605D3">
      <w:pPr>
        <w:pStyle w:val="1"/>
      </w:pPr>
      <w:r>
        <w:rPr>
          <w:color w:val="3333FF"/>
          <w:sz w:val="40"/>
          <w:lang w:val="en-US"/>
        </w:rPr>
        <w:t>B</w:t>
      </w:r>
      <w:r>
        <w:rPr>
          <w:color w:val="3333FF"/>
          <w:sz w:val="40"/>
        </w:rPr>
        <w:t>2</w:t>
      </w:r>
      <w:r>
        <w:t xml:space="preserve"> (базовый уровень, время – </w:t>
      </w:r>
      <w:r w:rsidRPr="00E54F7F">
        <w:t>2</w:t>
      </w:r>
      <w:r>
        <w:t xml:space="preserve"> мин)</w:t>
      </w:r>
    </w:p>
    <w:p w:rsidR="00833CDB" w:rsidRDefault="00B605D3" w:rsidP="00833CDB">
      <w:pPr>
        <w:ind w:left="284"/>
      </w:pPr>
      <w:r w:rsidRPr="007F6961">
        <w:rPr>
          <w:b/>
        </w:rPr>
        <w:t>Тема</w:t>
      </w:r>
      <w:r>
        <w:t>:  Оператор присваивания в языке программирования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переменная – это величина, которая имеет имя, тип и значение; переменная может изменяться во время выполнения программы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оператор присваивания служит для записи значения в переменную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если в переменную записывают новое значение, старое стирается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знаки </w:t>
      </w:r>
      <w:r w:rsidRPr="000D660B">
        <w:rPr>
          <w:rFonts w:ascii="Courier New" w:hAnsi="Courier New" w:cs="Courier New"/>
          <w:b/>
          <w:sz w:val="20"/>
        </w:rPr>
        <w:t>+</w:t>
      </w:r>
      <w:r w:rsidRPr="000D660B">
        <w:rPr>
          <w:sz w:val="20"/>
        </w:rPr>
        <w:t xml:space="preserve">, </w:t>
      </w:r>
      <w:r w:rsidRPr="000D660B">
        <w:rPr>
          <w:rFonts w:ascii="Courier New" w:hAnsi="Courier New" w:cs="Courier New"/>
          <w:b/>
          <w:sz w:val="20"/>
        </w:rPr>
        <w:t>-</w:t>
      </w:r>
      <w:r w:rsidRPr="000D660B">
        <w:rPr>
          <w:sz w:val="20"/>
        </w:rPr>
        <w:t xml:space="preserve">, </w:t>
      </w:r>
      <w:r w:rsidRPr="000D660B">
        <w:rPr>
          <w:rFonts w:ascii="Courier New" w:hAnsi="Courier New" w:cs="Courier New"/>
          <w:b/>
          <w:sz w:val="20"/>
        </w:rPr>
        <w:t>*</w:t>
      </w:r>
      <w:r w:rsidRPr="000D660B">
        <w:rPr>
          <w:sz w:val="20"/>
        </w:rPr>
        <w:t xml:space="preserve">, </w:t>
      </w:r>
      <w:r w:rsidRPr="000D660B">
        <w:rPr>
          <w:rFonts w:ascii="Courier New" w:hAnsi="Courier New" w:cs="Courier New"/>
          <w:b/>
          <w:sz w:val="20"/>
        </w:rPr>
        <w:t>/</w:t>
      </w:r>
      <w:r w:rsidRPr="000D660B">
        <w:rPr>
          <w:sz w:val="20"/>
        </w:rPr>
        <w:t xml:space="preserve"> используются для обозначения операций сложения, вычитания, умножения и деления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запись вида </w:t>
      </w:r>
      <w:r w:rsidRPr="000D660B">
        <w:rPr>
          <w:rFonts w:ascii="Courier New" w:hAnsi="Courier New" w:cs="Courier New"/>
          <w:b/>
          <w:sz w:val="20"/>
        </w:rPr>
        <w:t>a div b</w:t>
      </w:r>
      <w:r w:rsidRPr="000D660B">
        <w:rPr>
          <w:sz w:val="20"/>
        </w:rPr>
        <w:t xml:space="preserve"> означает результат целочисленного деления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sz w:val="20"/>
        </w:rPr>
        <w:t xml:space="preserve"> на </w:t>
      </w:r>
      <w:r w:rsidRPr="000D660B">
        <w:rPr>
          <w:rFonts w:ascii="Courier New" w:hAnsi="Courier New" w:cs="Courier New"/>
          <w:b/>
          <w:sz w:val="20"/>
        </w:rPr>
        <w:t>b</w:t>
      </w:r>
      <w:r w:rsidRPr="000D660B">
        <w:rPr>
          <w:sz w:val="20"/>
        </w:rPr>
        <w:t xml:space="preserve"> (остаток отбрасывается)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запись вида </w:t>
      </w:r>
      <w:r w:rsidRPr="000D660B">
        <w:rPr>
          <w:rFonts w:ascii="Courier New" w:hAnsi="Courier New" w:cs="Courier New"/>
          <w:b/>
          <w:sz w:val="20"/>
        </w:rPr>
        <w:t>a mod b</w:t>
      </w:r>
      <w:r w:rsidRPr="000D660B">
        <w:rPr>
          <w:sz w:val="20"/>
        </w:rPr>
        <w:t xml:space="preserve"> означает остаток от деления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sz w:val="20"/>
        </w:rPr>
        <w:t xml:space="preserve"> на </w:t>
      </w:r>
      <w:r w:rsidRPr="000D660B">
        <w:rPr>
          <w:rFonts w:ascii="Courier New" w:hAnsi="Courier New" w:cs="Courier New"/>
          <w:b/>
          <w:sz w:val="20"/>
        </w:rPr>
        <w:t>b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запись вида 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:=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b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+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2*c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+</w:t>
      </w:r>
      <w:r w:rsidRPr="000D660B">
        <w:rPr>
          <w:rFonts w:ascii="Arial" w:hAnsi="Arial" w:cs="Arial"/>
          <w:b/>
          <w:sz w:val="20"/>
        </w:rPr>
        <w:t xml:space="preserve"> </w:t>
      </w:r>
      <w:r w:rsidRPr="000D660B">
        <w:rPr>
          <w:rFonts w:ascii="Courier New" w:hAnsi="Courier New" w:cs="Courier New"/>
          <w:b/>
          <w:sz w:val="20"/>
        </w:rPr>
        <w:t>3;</w:t>
      </w:r>
      <w:r w:rsidRPr="000D660B">
        <w:rPr>
          <w:sz w:val="20"/>
        </w:rPr>
        <w:t xml:space="preserve"> означает «вычислить значения выражения справа от знака присваивания := и записать результат в переменную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sz w:val="20"/>
        </w:rPr>
        <w:t xml:space="preserve">»; при этом значения других переменных (кроме </w:t>
      </w:r>
      <w:r w:rsidRPr="000D660B">
        <w:rPr>
          <w:rFonts w:ascii="Courier New" w:hAnsi="Courier New" w:cs="Courier New"/>
          <w:b/>
          <w:sz w:val="20"/>
        </w:rPr>
        <w:t>a</w:t>
      </w:r>
      <w:r w:rsidRPr="000D660B">
        <w:rPr>
          <w:sz w:val="20"/>
        </w:rPr>
        <w:t>) не изменяются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для многократного выполнения одинаковых операций используют циклы; 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цикл с переменной выполняется N раз, в этом примере переменная </w:t>
      </w:r>
      <w:r w:rsidRPr="000D660B">
        <w:rPr>
          <w:rFonts w:ascii="Courier New" w:hAnsi="Courier New" w:cs="Courier New"/>
          <w:b/>
          <w:sz w:val="20"/>
          <w:lang w:val="en-US"/>
        </w:rPr>
        <w:t>i</w:t>
      </w:r>
      <w:r w:rsidRPr="000D660B">
        <w:rPr>
          <w:sz w:val="20"/>
        </w:rPr>
        <w:t xml:space="preserve"> принимает последовательно все значения от 1 до N с шагом 1</w:t>
      </w:r>
    </w:p>
    <w:p w:rsidR="00B605D3" w:rsidRPr="000D660B" w:rsidRDefault="00B605D3" w:rsidP="00B605D3">
      <w:pPr>
        <w:ind w:left="1134" w:right="4110"/>
        <w:rPr>
          <w:rFonts w:ascii="Courier New" w:hAnsi="Courier New" w:cs="Courier New"/>
          <w:b/>
          <w:sz w:val="22"/>
          <w:lang w:val="en-US"/>
        </w:rPr>
      </w:pPr>
      <w:r w:rsidRPr="000D660B">
        <w:rPr>
          <w:rFonts w:ascii="Courier New" w:hAnsi="Courier New" w:cs="Courier New"/>
          <w:b/>
          <w:sz w:val="22"/>
          <w:lang w:val="en-US"/>
        </w:rPr>
        <w:t>for i:=1 to N do begin</w:t>
      </w:r>
    </w:p>
    <w:p w:rsidR="00B605D3" w:rsidRPr="000D660B" w:rsidRDefault="00B605D3" w:rsidP="00B605D3">
      <w:pPr>
        <w:tabs>
          <w:tab w:val="left" w:pos="9922"/>
        </w:tabs>
        <w:ind w:left="1134" w:right="-1"/>
        <w:rPr>
          <w:rFonts w:ascii="Courier New" w:hAnsi="Courier New" w:cs="Courier New"/>
          <w:b/>
          <w:color w:val="3333FF"/>
          <w:sz w:val="22"/>
        </w:rPr>
      </w:pPr>
      <w:r w:rsidRPr="000D660B">
        <w:rPr>
          <w:rFonts w:ascii="Courier New" w:hAnsi="Courier New" w:cs="Courier New"/>
          <w:b/>
          <w:sz w:val="22"/>
          <w:lang w:val="en-US"/>
        </w:rPr>
        <w:t xml:space="preserve">  </w:t>
      </w:r>
      <w:r w:rsidRPr="000D660B">
        <w:rPr>
          <w:rFonts w:ascii="Courier New" w:hAnsi="Courier New" w:cs="Courier New"/>
          <w:b/>
          <w:color w:val="3333FF"/>
          <w:sz w:val="22"/>
        </w:rPr>
        <w:t xml:space="preserve">{ что-то делаем } </w:t>
      </w:r>
    </w:p>
    <w:p w:rsidR="00B605D3" w:rsidRPr="000D660B" w:rsidRDefault="00B605D3" w:rsidP="00B605D3">
      <w:pPr>
        <w:ind w:left="1134" w:right="4110"/>
        <w:rPr>
          <w:rFonts w:ascii="Courier New" w:hAnsi="Courier New" w:cs="Courier New"/>
          <w:b/>
          <w:sz w:val="22"/>
        </w:rPr>
      </w:pPr>
      <w:r w:rsidRPr="000D660B">
        <w:rPr>
          <w:rFonts w:ascii="Courier New" w:hAnsi="Courier New" w:cs="Courier New"/>
          <w:b/>
          <w:sz w:val="22"/>
          <w:lang w:val="en-US"/>
        </w:rPr>
        <w:t>end</w:t>
      </w:r>
      <w:r w:rsidRPr="000D660B">
        <w:rPr>
          <w:rFonts w:ascii="Courier New" w:hAnsi="Courier New" w:cs="Courier New"/>
          <w:b/>
          <w:sz w:val="22"/>
        </w:rPr>
        <w:t>;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цикл с условием выполняется до тех пор, пока условие в заголовке цикла не нарушится;</w:t>
      </w:r>
    </w:p>
    <w:p w:rsidR="00B605D3" w:rsidRPr="000D660B" w:rsidRDefault="00B605D3" w:rsidP="00B605D3">
      <w:pPr>
        <w:ind w:left="1134" w:right="4110"/>
        <w:rPr>
          <w:rFonts w:ascii="Courier New" w:hAnsi="Courier New" w:cs="Courier New"/>
          <w:b/>
          <w:sz w:val="22"/>
        </w:rPr>
      </w:pPr>
      <w:r w:rsidRPr="000D660B">
        <w:rPr>
          <w:rFonts w:ascii="Courier New" w:hAnsi="Courier New" w:cs="Courier New"/>
          <w:b/>
          <w:sz w:val="22"/>
          <w:lang w:val="en-US"/>
        </w:rPr>
        <w:t>while</w:t>
      </w:r>
      <w:r w:rsidRPr="000D660B">
        <w:rPr>
          <w:rFonts w:ascii="Courier New" w:hAnsi="Courier New" w:cs="Courier New"/>
          <w:b/>
          <w:sz w:val="22"/>
        </w:rPr>
        <w:t xml:space="preserve"> </w:t>
      </w:r>
      <w:r w:rsidRPr="000D660B">
        <w:rPr>
          <w:rFonts w:ascii="Courier New" w:hAnsi="Courier New" w:cs="Courier New"/>
          <w:b/>
          <w:color w:val="0000FF"/>
          <w:sz w:val="22"/>
        </w:rPr>
        <w:t>{ условие }</w:t>
      </w:r>
      <w:r w:rsidRPr="000D660B">
        <w:rPr>
          <w:rFonts w:ascii="Courier New" w:hAnsi="Courier New" w:cs="Courier New"/>
          <w:b/>
          <w:sz w:val="22"/>
        </w:rPr>
        <w:t xml:space="preserve"> </w:t>
      </w:r>
      <w:r w:rsidRPr="000D660B">
        <w:rPr>
          <w:rFonts w:ascii="Courier New" w:hAnsi="Courier New" w:cs="Courier New"/>
          <w:b/>
          <w:sz w:val="22"/>
          <w:lang w:val="en-US"/>
        </w:rPr>
        <w:t>do</w:t>
      </w:r>
      <w:r w:rsidRPr="000D660B">
        <w:rPr>
          <w:rFonts w:ascii="Courier New" w:hAnsi="Courier New" w:cs="Courier New"/>
          <w:b/>
          <w:sz w:val="22"/>
        </w:rPr>
        <w:t xml:space="preserve"> </w:t>
      </w:r>
      <w:r w:rsidRPr="000D660B">
        <w:rPr>
          <w:rFonts w:ascii="Courier New" w:hAnsi="Courier New" w:cs="Courier New"/>
          <w:b/>
          <w:sz w:val="22"/>
          <w:lang w:val="en-US"/>
        </w:rPr>
        <w:t>begin</w:t>
      </w:r>
    </w:p>
    <w:p w:rsidR="00B605D3" w:rsidRPr="000D660B" w:rsidRDefault="00B605D3" w:rsidP="00B605D3">
      <w:pPr>
        <w:tabs>
          <w:tab w:val="left" w:pos="9922"/>
        </w:tabs>
        <w:ind w:left="1134" w:right="-1"/>
        <w:rPr>
          <w:rFonts w:ascii="Courier New" w:hAnsi="Courier New" w:cs="Courier New"/>
          <w:b/>
          <w:color w:val="3333FF"/>
          <w:sz w:val="22"/>
        </w:rPr>
      </w:pPr>
      <w:r w:rsidRPr="000D660B">
        <w:rPr>
          <w:rFonts w:ascii="Courier New" w:hAnsi="Courier New" w:cs="Courier New"/>
          <w:b/>
          <w:sz w:val="22"/>
        </w:rPr>
        <w:t xml:space="preserve">  </w:t>
      </w:r>
      <w:r w:rsidRPr="000D660B">
        <w:rPr>
          <w:rFonts w:ascii="Courier New" w:hAnsi="Courier New" w:cs="Courier New"/>
          <w:b/>
          <w:color w:val="3333FF"/>
          <w:sz w:val="22"/>
        </w:rPr>
        <w:t xml:space="preserve">{ что-то делаем } </w:t>
      </w:r>
    </w:p>
    <w:p w:rsidR="00B605D3" w:rsidRPr="000D660B" w:rsidRDefault="00B605D3" w:rsidP="00B605D3">
      <w:pPr>
        <w:ind w:left="1134" w:right="4110"/>
        <w:rPr>
          <w:rFonts w:ascii="Courier New" w:hAnsi="Courier New" w:cs="Courier New"/>
          <w:b/>
          <w:sz w:val="22"/>
        </w:rPr>
      </w:pPr>
      <w:r w:rsidRPr="000D660B">
        <w:rPr>
          <w:rFonts w:ascii="Courier New" w:hAnsi="Courier New" w:cs="Courier New"/>
          <w:b/>
          <w:sz w:val="22"/>
          <w:lang w:val="en-US"/>
        </w:rPr>
        <w:t>end</w:t>
      </w:r>
      <w:r w:rsidRPr="000D660B">
        <w:rPr>
          <w:rFonts w:ascii="Courier New" w:hAnsi="Courier New" w:cs="Courier New"/>
          <w:b/>
          <w:sz w:val="22"/>
        </w:rPr>
        <w:t>;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главная опасность при использовании цикла с условием – </w:t>
      </w:r>
      <w:r w:rsidRPr="000D660B">
        <w:rPr>
          <w:b/>
          <w:sz w:val="20"/>
        </w:rPr>
        <w:t>зацикливание</w:t>
      </w:r>
      <w:r w:rsidRPr="000D660B">
        <w:rPr>
          <w:sz w:val="20"/>
        </w:rPr>
        <w:t>; эта такая ситуация, когда цикл работает бесконечно долго из-за того, что условие все время остается истинным</w:t>
      </w:r>
    </w:p>
    <w:p w:rsidR="00B605D3" w:rsidRDefault="00B605D3" w:rsidP="00B605D3">
      <w:pPr>
        <w:pStyle w:val="3"/>
      </w:pPr>
      <w:r>
        <w:t>П</w:t>
      </w:r>
      <w:r w:rsidRPr="007F6961">
        <w:t>ример задания</w:t>
      </w:r>
      <w:r>
        <w:t>:</w:t>
      </w:r>
    </w:p>
    <w:p w:rsidR="00B605D3" w:rsidRDefault="00B605D3" w:rsidP="00B605D3">
      <w:pPr>
        <w:shd w:val="clear" w:color="auto" w:fill="D9D9D9"/>
        <w:ind w:left="567"/>
        <w:rPr>
          <w:i/>
        </w:rPr>
      </w:pPr>
      <w:r w:rsidRPr="004E76A0">
        <w:rPr>
          <w:i/>
        </w:rPr>
        <w:t xml:space="preserve">Определите значение переменной c после выполнения следующего фрагмента программы. </w:t>
      </w:r>
    </w:p>
    <w:p w:rsidR="00B605D3" w:rsidRPr="00B605D3" w:rsidRDefault="00B605D3" w:rsidP="00B605D3">
      <w:pPr>
        <w:shd w:val="clear" w:color="auto" w:fill="D9D9D9"/>
        <w:ind w:left="567" w:firstLine="567"/>
        <w:rPr>
          <w:rFonts w:ascii="Courier New" w:hAnsi="Courier New" w:cs="Courier New"/>
          <w:b/>
        </w:rPr>
      </w:pPr>
      <w:r w:rsidRPr="004E76A0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:=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 xml:space="preserve">5; </w:t>
      </w:r>
    </w:p>
    <w:p w:rsidR="00B605D3" w:rsidRPr="00B605D3" w:rsidRDefault="00B605D3" w:rsidP="00B605D3">
      <w:pPr>
        <w:shd w:val="clear" w:color="auto" w:fill="D9D9D9"/>
        <w:ind w:left="567" w:firstLine="567"/>
        <w:rPr>
          <w:rFonts w:ascii="Courier New" w:hAnsi="Courier New" w:cs="Courier New"/>
          <w:b/>
        </w:rPr>
      </w:pPr>
      <w:r w:rsidRPr="004E76A0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:=</w:t>
      </w:r>
      <w:r w:rsidRPr="00B605D3">
        <w:rPr>
          <w:rFonts w:ascii="Arial" w:hAnsi="Arial" w:cs="Arial"/>
          <w:b/>
        </w:rPr>
        <w:t xml:space="preserve"> </w:t>
      </w:r>
      <w:r w:rsidRPr="004E76A0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+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 xml:space="preserve">6; </w:t>
      </w:r>
    </w:p>
    <w:p w:rsidR="00B605D3" w:rsidRPr="00B605D3" w:rsidRDefault="00B605D3" w:rsidP="00B605D3">
      <w:pPr>
        <w:shd w:val="clear" w:color="auto" w:fill="D9D9D9"/>
        <w:ind w:left="567" w:firstLine="567"/>
        <w:rPr>
          <w:rFonts w:ascii="Courier New" w:hAnsi="Courier New" w:cs="Courier New"/>
          <w:b/>
        </w:rPr>
      </w:pPr>
      <w:r w:rsidRPr="004E76A0">
        <w:rPr>
          <w:rFonts w:ascii="Courier New" w:hAnsi="Courier New" w:cs="Courier New"/>
          <w:b/>
          <w:lang w:val="en-US"/>
        </w:rPr>
        <w:t>b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:=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–</w:t>
      </w:r>
      <w:r w:rsidRPr="004E76A0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Courier New" w:hAnsi="Courier New" w:cs="Courier New"/>
          <w:b/>
        </w:rPr>
        <w:t xml:space="preserve">; </w:t>
      </w:r>
    </w:p>
    <w:p w:rsidR="00B605D3" w:rsidRPr="00B605D3" w:rsidRDefault="00B605D3" w:rsidP="00B605D3">
      <w:pPr>
        <w:shd w:val="clear" w:color="auto" w:fill="D9D9D9"/>
        <w:ind w:left="567" w:firstLine="567"/>
        <w:rPr>
          <w:rFonts w:ascii="Courier New" w:hAnsi="Courier New" w:cs="Courier New"/>
          <w:b/>
        </w:rPr>
      </w:pPr>
      <w:r w:rsidRPr="004E76A0">
        <w:rPr>
          <w:rFonts w:ascii="Courier New" w:hAnsi="Courier New" w:cs="Courier New"/>
          <w:b/>
          <w:lang w:val="en-US"/>
        </w:rPr>
        <w:t>c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:=</w:t>
      </w:r>
      <w:r w:rsidRPr="00B605D3">
        <w:rPr>
          <w:rFonts w:ascii="Arial" w:hAnsi="Arial" w:cs="Arial"/>
          <w:b/>
        </w:rPr>
        <w:t xml:space="preserve"> </w:t>
      </w:r>
      <w:r w:rsidRPr="004E76A0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–</w:t>
      </w:r>
      <w:r w:rsidRPr="00B605D3">
        <w:rPr>
          <w:rFonts w:ascii="Arial" w:hAnsi="Arial" w:cs="Arial"/>
          <w:b/>
        </w:rPr>
        <w:t xml:space="preserve"> </w:t>
      </w:r>
      <w:r w:rsidRPr="00B605D3">
        <w:rPr>
          <w:rFonts w:ascii="Courier New" w:hAnsi="Courier New" w:cs="Courier New"/>
          <w:b/>
        </w:rPr>
        <w:t>2*</w:t>
      </w:r>
      <w:r w:rsidRPr="004E76A0">
        <w:rPr>
          <w:rFonts w:ascii="Courier New" w:hAnsi="Courier New" w:cs="Courier New"/>
          <w:b/>
          <w:lang w:val="en-US"/>
        </w:rPr>
        <w:t>b</w:t>
      </w:r>
      <w:r w:rsidRPr="00B605D3">
        <w:rPr>
          <w:rFonts w:ascii="Courier New" w:hAnsi="Courier New" w:cs="Courier New"/>
          <w:b/>
        </w:rPr>
        <w:t>;</w:t>
      </w:r>
    </w:p>
    <w:p w:rsidR="00B605D3" w:rsidRDefault="00B605D3" w:rsidP="00B605D3">
      <w:pPr>
        <w:pStyle w:val="1"/>
      </w:pPr>
      <w:r>
        <w:rPr>
          <w:color w:val="3333FF"/>
          <w:sz w:val="40"/>
          <w:lang w:val="en-US"/>
        </w:rPr>
        <w:lastRenderedPageBreak/>
        <w:t>B</w:t>
      </w:r>
      <w:r>
        <w:rPr>
          <w:color w:val="3333FF"/>
          <w:sz w:val="40"/>
        </w:rPr>
        <w:t>3</w:t>
      </w:r>
      <w:r>
        <w:t xml:space="preserve"> (базовый уровень, время – </w:t>
      </w:r>
      <w:r w:rsidRPr="00E54F7F">
        <w:t>2</w:t>
      </w:r>
      <w:r>
        <w:t xml:space="preserve">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>:  Оператор присваивания в языке программирования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B</w:t>
      </w:r>
      <w:r>
        <w:rPr>
          <w:color w:val="3333FF"/>
          <w:sz w:val="40"/>
        </w:rPr>
        <w:t>4</w:t>
      </w:r>
      <w:r>
        <w:t xml:space="preserve"> (повышенный уровень, время – </w:t>
      </w:r>
      <w:r w:rsidRPr="00CF1434">
        <w:t>2</w:t>
      </w:r>
      <w:r>
        <w:t xml:space="preserve"> мин)</w:t>
      </w:r>
    </w:p>
    <w:p w:rsidR="00B605D3" w:rsidRDefault="00B605D3" w:rsidP="00B605D3">
      <w:pPr>
        <w:ind w:left="567" w:hanging="283"/>
      </w:pPr>
      <w:r w:rsidRPr="007F6961">
        <w:rPr>
          <w:b/>
        </w:rPr>
        <w:t>Тема</w:t>
      </w:r>
      <w:r>
        <w:t>:  Кодирование чисел. Системы счисления.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принципы кодирования чисел в позиционных системах счисления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noProof/>
          <w:spacing w:val="8"/>
          <w:sz w:val="20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9" type="#_x0000_t62" style="position:absolute;left:0;text-align:left;margin-left:408.95pt;margin-top:30.95pt;width:57.3pt;height:17.75pt;z-index:251663360" adj="-1941,27076" fillcolor="#ff9" stroked="f">
            <v:shadow on="t" color="black"/>
            <v:textbox>
              <w:txbxContent>
                <w:p w:rsidR="00B605D3" w:rsidRPr="00C40C4F" w:rsidRDefault="00B605D3" w:rsidP="00B605D3">
                  <w:pPr>
                    <w:jc w:val="center"/>
                    <w:rPr>
                      <w:rFonts w:ascii="Courier New" w:hAnsi="Courier New" w:cs="Courier New"/>
                      <w:b/>
                      <w:lang w:val="en-US"/>
                    </w:rPr>
                  </w:pPr>
                  <w:r w:rsidRPr="00C40C4F">
                    <w:rPr>
                      <w:rFonts w:ascii="Courier New" w:hAnsi="Courier New" w:cs="Courier New"/>
                      <w:b/>
                      <w:lang w:val="en-US"/>
                    </w:rPr>
                    <w:t>N</w:t>
                  </w:r>
                  <w:r w:rsidRPr="00C40C4F">
                    <w:rPr>
                      <w:rFonts w:ascii="Courier New" w:hAnsi="Courier New" w:cs="Courier New"/>
                      <w:b/>
                      <w:vertAlign w:val="superscript"/>
                      <w:lang w:val="en-US"/>
                    </w:rPr>
                    <w:t xml:space="preserve">0 </w:t>
                  </w:r>
                  <w:r w:rsidRPr="00C40C4F">
                    <w:rPr>
                      <w:rFonts w:ascii="Courier New" w:hAnsi="Courier New" w:cs="Courier New"/>
                      <w:b/>
                      <w:lang w:val="en-US"/>
                    </w:rPr>
                    <w:t>= 1</w:t>
                  </w:r>
                </w:p>
              </w:txbxContent>
            </v:textbox>
          </v:shape>
        </w:pict>
      </w:r>
      <w:r w:rsidRPr="000D660B">
        <w:rPr>
          <w:sz w:val="20"/>
        </w:rPr>
        <w:t>чтобы перевести число, скажем, 12345</w:t>
      </w:r>
      <w:r w:rsidRPr="000D660B">
        <w:rPr>
          <w:sz w:val="20"/>
          <w:vertAlign w:val="subscript"/>
          <w:lang w:val="en-US"/>
        </w:rPr>
        <w:t>N</w:t>
      </w:r>
      <w:r w:rsidRPr="000D660B">
        <w:rPr>
          <w:sz w:val="20"/>
        </w:rPr>
        <w:t xml:space="preserve">, из системы счисления с основанием </w:t>
      </w:r>
      <w:r w:rsidRPr="000D660B">
        <w:rPr>
          <w:position w:val="-6"/>
          <w:sz w:val="2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3" ShapeID="_x0000_i1031" DrawAspect="Content" ObjectID="_1415776676" r:id="rId20"/>
        </w:object>
      </w:r>
      <w:r w:rsidRPr="000D660B">
        <w:rPr>
          <w:sz w:val="20"/>
        </w:rPr>
        <w:t xml:space="preserve"> в десятичную систему, нужно умножить значение каждой цифры на </w:t>
      </w:r>
      <w:r w:rsidRPr="000D660B">
        <w:rPr>
          <w:position w:val="-6"/>
          <w:sz w:val="20"/>
        </w:rPr>
        <w:object w:dxaOrig="279" w:dyaOrig="279">
          <v:shape id="_x0000_i1032" type="#_x0000_t75" style="width:14.25pt;height:14.25pt" o:ole="">
            <v:imagedata r:id="rId21" o:title=""/>
          </v:shape>
          <o:OLEObject Type="Embed" ProgID="Equation.3" ShapeID="_x0000_i1032" DrawAspect="Content" ObjectID="_1415776677" r:id="rId22"/>
        </w:object>
      </w:r>
      <w:r w:rsidRPr="000D660B">
        <w:rPr>
          <w:sz w:val="20"/>
        </w:rPr>
        <w:t xml:space="preserve"> в степени, равной ее разряду:</w:t>
      </w:r>
    </w:p>
    <w:p w:rsidR="00B605D3" w:rsidRPr="000D660B" w:rsidRDefault="00B605D3" w:rsidP="00B605D3">
      <w:pPr>
        <w:pStyle w:val="a5"/>
        <w:spacing w:after="0"/>
        <w:ind w:left="851" w:firstLine="567"/>
        <w:rPr>
          <w:spacing w:val="8"/>
          <w:sz w:val="20"/>
        </w:rPr>
      </w:pPr>
      <w:r w:rsidRPr="000D660B">
        <w:rPr>
          <w:spacing w:val="8"/>
          <w:sz w:val="20"/>
        </w:rPr>
        <w:t xml:space="preserve">4    3    2   1   0   </w:t>
      </w:r>
      <w:r w:rsidRPr="000D660B">
        <w:rPr>
          <w:rFonts w:ascii="Arial" w:hAnsi="Arial" w:cs="Arial"/>
          <w:spacing w:val="8"/>
          <w:sz w:val="20"/>
        </w:rPr>
        <w:t>←</w:t>
      </w:r>
      <w:r w:rsidRPr="000D660B">
        <w:rPr>
          <w:spacing w:val="8"/>
          <w:sz w:val="20"/>
        </w:rPr>
        <w:t xml:space="preserve"> разряды</w:t>
      </w:r>
    </w:p>
    <w:p w:rsidR="00B605D3" w:rsidRPr="000D660B" w:rsidRDefault="00B605D3" w:rsidP="00B605D3">
      <w:pPr>
        <w:pStyle w:val="a5"/>
        <w:spacing w:after="0"/>
        <w:ind w:left="1418"/>
        <w:rPr>
          <w:rFonts w:ascii="Courier New" w:hAnsi="Courier New" w:cs="Courier New"/>
          <w:b/>
          <w:sz w:val="24"/>
        </w:rPr>
      </w:pPr>
      <w:r w:rsidRPr="000D660B">
        <w:rPr>
          <w:rFonts w:ascii="Courier New" w:hAnsi="Courier New" w:cs="Courier New"/>
          <w:b/>
          <w:sz w:val="24"/>
        </w:rPr>
        <w:t>1 2 3 4 5</w:t>
      </w:r>
      <w:r w:rsidRPr="000D660B">
        <w:rPr>
          <w:rFonts w:ascii="Courier New" w:hAnsi="Courier New" w:cs="Courier New"/>
          <w:b/>
          <w:sz w:val="24"/>
          <w:vertAlign w:val="subscript"/>
        </w:rPr>
        <w:t xml:space="preserve">N </w:t>
      </w:r>
      <w:r w:rsidRPr="000D660B">
        <w:rPr>
          <w:rFonts w:ascii="Courier New" w:hAnsi="Courier New" w:cs="Courier New"/>
          <w:b/>
          <w:sz w:val="24"/>
        </w:rPr>
        <w:t>= 1·N</w:t>
      </w:r>
      <w:r w:rsidRPr="000D660B">
        <w:rPr>
          <w:rFonts w:ascii="Courier New" w:hAnsi="Courier New" w:cs="Courier New"/>
          <w:b/>
          <w:sz w:val="24"/>
          <w:vertAlign w:val="superscript"/>
        </w:rPr>
        <w:t>4</w:t>
      </w:r>
      <w:r w:rsidRPr="000D660B">
        <w:rPr>
          <w:rFonts w:ascii="Courier New" w:hAnsi="Courier New" w:cs="Courier New"/>
          <w:b/>
          <w:sz w:val="24"/>
        </w:rPr>
        <w:t xml:space="preserve"> + 2·</w:t>
      </w:r>
      <w:r w:rsidRPr="000D660B">
        <w:rPr>
          <w:rFonts w:ascii="Courier New" w:hAnsi="Courier New" w:cs="Courier New"/>
          <w:b/>
          <w:sz w:val="24"/>
          <w:lang w:val="en-US"/>
        </w:rPr>
        <w:t>N</w:t>
      </w:r>
      <w:r w:rsidRPr="000D660B">
        <w:rPr>
          <w:rFonts w:ascii="Courier New" w:hAnsi="Courier New" w:cs="Courier New"/>
          <w:b/>
          <w:sz w:val="24"/>
          <w:vertAlign w:val="superscript"/>
        </w:rPr>
        <w:t xml:space="preserve">3 </w:t>
      </w:r>
      <w:r w:rsidRPr="000D660B">
        <w:rPr>
          <w:rFonts w:ascii="Courier New" w:hAnsi="Courier New" w:cs="Courier New"/>
          <w:b/>
          <w:sz w:val="24"/>
        </w:rPr>
        <w:t>+ 3·</w:t>
      </w:r>
      <w:r w:rsidRPr="000D660B">
        <w:rPr>
          <w:rFonts w:ascii="Courier New" w:hAnsi="Courier New" w:cs="Courier New"/>
          <w:b/>
          <w:sz w:val="24"/>
          <w:lang w:val="en-US"/>
        </w:rPr>
        <w:t>N</w:t>
      </w:r>
      <w:r w:rsidRPr="000D660B">
        <w:rPr>
          <w:rFonts w:ascii="Courier New" w:hAnsi="Courier New" w:cs="Courier New"/>
          <w:b/>
          <w:sz w:val="24"/>
          <w:vertAlign w:val="superscript"/>
        </w:rPr>
        <w:t>2</w:t>
      </w:r>
      <w:r w:rsidRPr="000D660B">
        <w:rPr>
          <w:rFonts w:ascii="Courier New" w:hAnsi="Courier New" w:cs="Courier New"/>
          <w:b/>
          <w:sz w:val="24"/>
        </w:rPr>
        <w:t xml:space="preserve"> + 4·</w:t>
      </w:r>
      <w:r w:rsidRPr="000D660B">
        <w:rPr>
          <w:rFonts w:ascii="Courier New" w:hAnsi="Courier New" w:cs="Courier New"/>
          <w:b/>
          <w:sz w:val="24"/>
          <w:lang w:val="en-US"/>
        </w:rPr>
        <w:t>N</w:t>
      </w:r>
      <w:r w:rsidRPr="000D660B">
        <w:rPr>
          <w:rFonts w:ascii="Courier New" w:hAnsi="Courier New" w:cs="Courier New"/>
          <w:b/>
          <w:sz w:val="24"/>
          <w:vertAlign w:val="superscript"/>
        </w:rPr>
        <w:t>1</w:t>
      </w:r>
      <w:r w:rsidRPr="000D660B">
        <w:rPr>
          <w:rFonts w:ascii="Courier New" w:hAnsi="Courier New" w:cs="Courier New"/>
          <w:b/>
          <w:sz w:val="24"/>
        </w:rPr>
        <w:t xml:space="preserve"> + 5·</w:t>
      </w:r>
      <w:r w:rsidRPr="000D660B">
        <w:rPr>
          <w:rFonts w:ascii="Courier New" w:hAnsi="Courier New" w:cs="Courier New"/>
          <w:b/>
          <w:sz w:val="24"/>
          <w:lang w:val="en-US"/>
        </w:rPr>
        <w:t>N</w:t>
      </w:r>
      <w:r w:rsidRPr="000D660B">
        <w:rPr>
          <w:rFonts w:ascii="Courier New" w:hAnsi="Courier New" w:cs="Courier New"/>
          <w:b/>
          <w:sz w:val="24"/>
          <w:vertAlign w:val="superscript"/>
        </w:rPr>
        <w:t>0</w:t>
      </w:r>
      <w:r w:rsidRPr="000D660B">
        <w:rPr>
          <w:rFonts w:ascii="Courier New" w:hAnsi="Courier New" w:cs="Courier New"/>
          <w:b/>
          <w:sz w:val="24"/>
        </w:rPr>
        <w:t xml:space="preserve">   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последняя цифра записи числа в системе счисления с основанием </w:t>
      </w:r>
      <w:r w:rsidRPr="000D660B">
        <w:rPr>
          <w:position w:val="-6"/>
          <w:sz w:val="20"/>
        </w:rPr>
        <w:object w:dxaOrig="279" w:dyaOrig="279">
          <v:shape id="_x0000_i1033" type="#_x0000_t75" style="width:14.25pt;height:14.25pt" o:ole="">
            <v:imagedata r:id="rId21" o:title=""/>
          </v:shape>
          <o:OLEObject Type="Embed" ProgID="Equation.3" ShapeID="_x0000_i1033" DrawAspect="Content" ObjectID="_1415776678" r:id="rId23"/>
        </w:object>
      </w:r>
      <w:r w:rsidRPr="000D660B">
        <w:rPr>
          <w:sz w:val="20"/>
        </w:rPr>
        <w:t xml:space="preserve"> – это остаток от деления этого числа на </w:t>
      </w:r>
      <w:r w:rsidRPr="000D660B">
        <w:rPr>
          <w:position w:val="-6"/>
          <w:sz w:val="20"/>
        </w:rPr>
        <w:object w:dxaOrig="279" w:dyaOrig="279">
          <v:shape id="_x0000_i1034" type="#_x0000_t75" style="width:14.25pt;height:14.25pt" o:ole="">
            <v:imagedata r:id="rId21" o:title=""/>
          </v:shape>
          <o:OLEObject Type="Embed" ProgID="Equation.3" ShapeID="_x0000_i1034" DrawAspect="Content" ObjectID="_1415776679" r:id="rId24"/>
        </w:objec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две последние цифры – это остаток от деления на </w:t>
      </w:r>
      <w:r w:rsidRPr="000D660B">
        <w:rPr>
          <w:position w:val="-6"/>
          <w:sz w:val="20"/>
        </w:rPr>
        <w:object w:dxaOrig="360" w:dyaOrig="320">
          <v:shape id="_x0000_i1035" type="#_x0000_t75" style="width:18pt;height:15.75pt" o:ole="">
            <v:imagedata r:id="rId25" o:title=""/>
          </v:shape>
          <o:OLEObject Type="Embed" ProgID="Equation.3" ShapeID="_x0000_i1035" DrawAspect="Content" ObjectID="_1415776680" r:id="rId26"/>
        </w:object>
      </w:r>
      <w:r w:rsidRPr="000D660B">
        <w:rPr>
          <w:sz w:val="20"/>
        </w:rPr>
        <w:t>, и т.д.</w:t>
      </w:r>
    </w:p>
    <w:p w:rsidR="00B605D3" w:rsidRDefault="00B605D3" w:rsidP="00B605D3">
      <w:pPr>
        <w:pStyle w:val="3"/>
      </w:pPr>
      <w:r>
        <w:t>Пр</w:t>
      </w:r>
      <w:r w:rsidRPr="007F6961">
        <w:t>имер задания</w:t>
      </w:r>
      <w:r>
        <w:t>:</w:t>
      </w:r>
    </w:p>
    <w:p w:rsidR="00B605D3" w:rsidRPr="006A2770" w:rsidRDefault="00B605D3" w:rsidP="00B605D3">
      <w:pPr>
        <w:shd w:val="clear" w:color="auto" w:fill="E6E6E6"/>
        <w:spacing w:before="120"/>
        <w:ind w:left="567"/>
        <w:rPr>
          <w:i/>
        </w:rPr>
      </w:pPr>
      <w:r w:rsidRPr="001A75C0">
        <w:rPr>
          <w:i/>
        </w:rPr>
        <w:t>Запись числа 67</w:t>
      </w:r>
      <w:r w:rsidRPr="002D40C1">
        <w:rPr>
          <w:i/>
          <w:vertAlign w:val="subscript"/>
        </w:rPr>
        <w:t>10</w:t>
      </w:r>
      <w:r w:rsidRPr="001A75C0">
        <w:rPr>
          <w:i/>
        </w:rPr>
        <w:t xml:space="preserve"> в системе счисления с основанием N оканчивается на 1 и содержит 4 цифры. Укажите основание этой системы счисления N.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</w:rPr>
        <w:t>B5</w:t>
      </w:r>
      <w:r>
        <w:t xml:space="preserve"> (повышенный уровень, время – </w:t>
      </w:r>
      <w:r w:rsidRPr="00C6370B">
        <w:t>3</w:t>
      </w:r>
      <w:r>
        <w:t xml:space="preserve">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Графы. Поиск путей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 xml:space="preserve">если в город </w:t>
      </w:r>
      <w:r w:rsidRPr="000D660B">
        <w:rPr>
          <w:sz w:val="20"/>
          <w:lang w:val="en-US"/>
        </w:rPr>
        <w:t>R</w:t>
      </w:r>
      <w:r w:rsidRPr="000D660B">
        <w:rPr>
          <w:sz w:val="20"/>
        </w:rPr>
        <w:t xml:space="preserve"> можно приехать только из городов </w:t>
      </w:r>
      <w:r w:rsidRPr="000D660B">
        <w:rPr>
          <w:sz w:val="20"/>
          <w:lang w:val="en-US"/>
        </w:rPr>
        <w:t>X</w:t>
      </w:r>
      <w:r w:rsidRPr="000D660B">
        <w:rPr>
          <w:sz w:val="20"/>
        </w:rPr>
        <w:t xml:space="preserve">, </w:t>
      </w:r>
      <w:r w:rsidRPr="000D660B">
        <w:rPr>
          <w:sz w:val="20"/>
          <w:lang w:val="en-US"/>
        </w:rPr>
        <w:t>Y</w:t>
      </w:r>
      <w:r w:rsidRPr="000D660B">
        <w:rPr>
          <w:sz w:val="20"/>
        </w:rPr>
        <w:t xml:space="preserve">, и </w:t>
      </w:r>
      <w:r w:rsidRPr="000D660B">
        <w:rPr>
          <w:sz w:val="20"/>
          <w:lang w:val="en-US"/>
        </w:rPr>
        <w:t>Z</w:t>
      </w:r>
      <w:r w:rsidRPr="000D660B">
        <w:rPr>
          <w:sz w:val="20"/>
        </w:rPr>
        <w:t xml:space="preserve">, то число различных путей из города </w:t>
      </w:r>
      <w:r w:rsidRPr="000D660B">
        <w:rPr>
          <w:sz w:val="20"/>
          <w:lang w:val="en-US"/>
        </w:rPr>
        <w:t>A</w:t>
      </w:r>
      <w:r w:rsidRPr="000D660B">
        <w:rPr>
          <w:sz w:val="20"/>
        </w:rPr>
        <w:t xml:space="preserve"> в город </w:t>
      </w:r>
      <w:r w:rsidRPr="000D660B">
        <w:rPr>
          <w:sz w:val="20"/>
          <w:lang w:val="en-US"/>
        </w:rPr>
        <w:t>R</w:t>
      </w:r>
      <w:r w:rsidRPr="000D660B">
        <w:rPr>
          <w:sz w:val="20"/>
        </w:rPr>
        <w:t xml:space="preserve"> равно сумме числа различных путей проезда из A в X, из A в Y и из A в Z, то есть</w:t>
      </w:r>
    </w:p>
    <w:p w:rsidR="00B605D3" w:rsidRPr="000D660B" w:rsidRDefault="00B605D3" w:rsidP="00B605D3">
      <w:pPr>
        <w:pStyle w:val="a5"/>
        <w:spacing w:after="0"/>
        <w:ind w:left="1571"/>
        <w:rPr>
          <w:sz w:val="20"/>
          <w:lang w:val="en-US"/>
        </w:rPr>
      </w:pPr>
      <w:r w:rsidRPr="000D660B">
        <w:rPr>
          <w:position w:val="-10"/>
          <w:sz w:val="20"/>
        </w:rPr>
        <w:object w:dxaOrig="1980" w:dyaOrig="340">
          <v:shape id="_x0000_i1036" type="#_x0000_t75" style="width:99pt;height:17.25pt" o:ole="">
            <v:imagedata r:id="rId27" o:title=""/>
          </v:shape>
          <o:OLEObject Type="Embed" ProgID="Equation.3" ShapeID="_x0000_i1036" DrawAspect="Content" ObjectID="_1415776681" r:id="rId28"/>
        </w:object>
      </w:r>
      <w:r w:rsidRPr="000D660B">
        <w:rPr>
          <w:sz w:val="20"/>
          <w:lang w:val="en-US"/>
        </w:rPr>
        <w:t>,</w:t>
      </w:r>
    </w:p>
    <w:p w:rsidR="00B605D3" w:rsidRPr="000D660B" w:rsidRDefault="00B605D3" w:rsidP="00B605D3">
      <w:pPr>
        <w:pStyle w:val="a5"/>
        <w:spacing w:after="0"/>
        <w:ind w:left="709"/>
        <w:rPr>
          <w:sz w:val="20"/>
        </w:rPr>
      </w:pPr>
      <w:r w:rsidRPr="000D660B">
        <w:rPr>
          <w:sz w:val="20"/>
        </w:rPr>
        <w:t xml:space="preserve">где </w:t>
      </w:r>
      <w:r w:rsidRPr="000D660B">
        <w:rPr>
          <w:position w:val="-14"/>
          <w:sz w:val="20"/>
        </w:rPr>
        <w:object w:dxaOrig="360" w:dyaOrig="380">
          <v:shape id="_x0000_i1037" type="#_x0000_t75" style="width:18pt;height:18.75pt" o:ole="">
            <v:imagedata r:id="rId29" o:title=""/>
          </v:shape>
          <o:OLEObject Type="Embed" ProgID="Equation.3" ShapeID="_x0000_i1037" DrawAspect="Content" ObjectID="_1415776682" r:id="rId30"/>
        </w:object>
      </w:r>
      <w:r w:rsidRPr="000D660B">
        <w:rPr>
          <w:sz w:val="20"/>
        </w:rPr>
        <w:t xml:space="preserve"> обозначает число путей из вершины A в некоторую ве</w:t>
      </w:r>
      <w:r w:rsidRPr="000D660B">
        <w:rPr>
          <w:sz w:val="20"/>
        </w:rPr>
        <w:t>р</w:t>
      </w:r>
      <w:r w:rsidRPr="000D660B">
        <w:rPr>
          <w:sz w:val="20"/>
        </w:rPr>
        <w:t>шину Q</w:t>
      </w:r>
    </w:p>
    <w:p w:rsidR="00B605D3" w:rsidRPr="000D660B" w:rsidRDefault="00B605D3" w:rsidP="00B605D3">
      <w:pPr>
        <w:pStyle w:val="a5"/>
        <w:numPr>
          <w:ilvl w:val="0"/>
          <w:numId w:val="5"/>
        </w:numPr>
        <w:tabs>
          <w:tab w:val="clear" w:pos="1571"/>
        </w:tabs>
        <w:spacing w:after="0"/>
        <w:ind w:left="709" w:hanging="283"/>
        <w:rPr>
          <w:sz w:val="20"/>
        </w:rPr>
      </w:pPr>
      <w:r w:rsidRPr="000D660B">
        <w:rPr>
          <w:sz w:val="20"/>
        </w:rPr>
        <w:t>число путей конечно, если в графе нет циклов – зам</w:t>
      </w:r>
      <w:r w:rsidRPr="000D660B">
        <w:rPr>
          <w:sz w:val="20"/>
        </w:rPr>
        <w:t>к</w:t>
      </w:r>
      <w:r w:rsidRPr="000D660B">
        <w:rPr>
          <w:sz w:val="20"/>
        </w:rPr>
        <w:t>нутых путей</w:t>
      </w:r>
    </w:p>
    <w:p w:rsidR="00B605D3" w:rsidRDefault="00B605D3" w:rsidP="00B605D3">
      <w:pPr>
        <w:pStyle w:val="3"/>
      </w:pPr>
      <w:r w:rsidRPr="007F6961">
        <w:t>Пример задания</w:t>
      </w:r>
      <w:r>
        <w:t>:</w:t>
      </w:r>
    </w:p>
    <w:p w:rsidR="00B605D3" w:rsidRPr="009C6F0A" w:rsidRDefault="00B605D3" w:rsidP="00B605D3">
      <w:pPr>
        <w:shd w:val="clear" w:color="auto" w:fill="E6E6E6"/>
        <w:ind w:left="567"/>
        <w:rPr>
          <w:rFonts w:cs="Courier New"/>
          <w:i/>
        </w:rPr>
      </w:pPr>
      <w:r w:rsidRPr="009C6F0A">
        <w:rPr>
          <w:rFonts w:cs="Courier New"/>
          <w:i/>
        </w:rPr>
        <w:t xml:space="preserve"> На рисунке – схема дорог, связывающих города А, Б, В, Г, Д, Е, Ж, И, К. По 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B605D3" w:rsidRDefault="00B605D3" w:rsidP="00B605D3">
      <w:pPr>
        <w:jc w:val="center"/>
        <w:rPr>
          <w:sz w:val="28"/>
          <w:szCs w:val="28"/>
        </w:rPr>
      </w:pPr>
      <w:r w:rsidRPr="009C6F0A">
        <w:rPr>
          <w:sz w:val="28"/>
          <w:szCs w:val="28"/>
        </w:rPr>
        <w:pict>
          <v:group id="_x0000_s1100" editas="canvas" style="position:absolute;margin-left:12.6pt;margin-top:3.85pt;width:276pt;height:109.3pt;z-index:251665408;mso-position-horizontal-relative:char;mso-position-vertical-relative:line" coordorigin="2583,2027" coordsize="5520,2186">
            <o:lock v:ext="edit" aspectratio="t"/>
            <v:shape id="_x0000_s1101" type="#_x0000_t75" style="position:absolute;left:2583;top:2027;width:5520;height:2186" o:preferrelative="f">
              <v:fill o:detectmouseclick="t"/>
              <v:path o:extrusionok="t" o:connecttype="none"/>
            </v:shape>
            <v:shape id="_x0000_s1102" type="#_x0000_t202" style="position:absolute;left:3484;top:3750;width:538;height:463" stroked="f">
              <v:textbox style="mso-next-textbox:#_x0000_s1102">
                <w:txbxContent>
                  <w:p w:rsidR="00B605D3" w:rsidRDefault="00B605D3" w:rsidP="00B605D3">
                    <w:r>
                      <w:t>Г</w:t>
                    </w:r>
                  </w:p>
                </w:txbxContent>
              </v:textbox>
            </v:shape>
            <v:shape id="_x0000_s1103" type="#_x0000_t202" style="position:absolute;left:4024;top:2850;width:539;height:463" stroked="f">
              <v:textbox style="mso-next-textbox:#_x0000_s1103">
                <w:txbxContent>
                  <w:p w:rsidR="00B605D3" w:rsidRDefault="00B605D3" w:rsidP="00B605D3">
                    <w:r>
                      <w:t>В</w:t>
                    </w:r>
                  </w:p>
                </w:txbxContent>
              </v:textbox>
            </v:shape>
            <v:line id="_x0000_s1104" style="position:absolute;flip:y" from="3123,2490" to="4023,3211">
              <v:stroke endarrow="classic" endarrowlength="long"/>
            </v:line>
            <v:line id="_x0000_s1105" style="position:absolute" from="3122,3174" to="4022,3912">
              <v:stroke endarrow="classic" endarrowlength="long"/>
            </v:line>
            <v:line id="_x0000_s1106" style="position:absolute" from="4023,2490" to="5283,2491">
              <v:stroke startarrow="oval" endarrow="classic" endarrowlength="long"/>
            </v:line>
            <v:shape id="_x0000_s1107" style="position:absolute;left:4023;top:3919;width:1188;height:11" coordsize="1188,11" path="m,11l1188,e">
              <v:stroke endarrow="classic" endarrowlength="long"/>
              <v:path arrowok="t"/>
            </v:shape>
            <v:line id="_x0000_s1108" style="position:absolute" from="5283,2472" to="5283,2472">
              <v:stroke endarrow="block"/>
            </v:line>
            <v:shape id="_x0000_s1109" style="position:absolute;left:6484;top:2472;width:1134;height:675" coordsize="1134,675" path="m,l1134,675e">
              <v:stroke startarrow="oval" endarrow="classic" endarrowlength="long"/>
              <v:path arrowok="t"/>
            </v:shape>
            <v:line id="_x0000_s1110" style="position:absolute;flip:y" from="5223,3115" to="6113,3930">
              <v:stroke startarrow="oval" endarrow="classic" endarrowlength="long"/>
            </v:line>
            <v:line id="_x0000_s1111" style="position:absolute" from="4023,2490" to="4563,3211">
              <v:stroke endarrow="classic" endarrowlength="long"/>
            </v:line>
            <v:line id="_x0000_s1112" style="position:absolute;flip:y" from="4023,3192" to="4563,3912">
              <v:stroke startarrow="oval" endarrow="classic" endarrowlength="long"/>
            </v:line>
            <v:shape id="_x0000_s1113" style="position:absolute;left:4563;top:3117;width:1518;height:58" coordsize="1518,58" path="m,58l1518,e">
              <v:stroke startarrow="oval" endarrow="classic" endarrowlength="long"/>
              <v:path arrowok="t"/>
            </v:shape>
            <v:shape id="_x0000_s1114" type="#_x0000_t202" style="position:absolute;left:2583;top:2736;width:540;height:462" filled="f" stroked="f">
              <v:textbox style="mso-next-textbox:#_x0000_s1114">
                <w:txbxContent>
                  <w:p w:rsidR="00B605D3" w:rsidRDefault="00B605D3" w:rsidP="00B605D3">
                    <w:r>
                      <w:t>А</w:t>
                    </w:r>
                  </w:p>
                </w:txbxContent>
              </v:textbox>
            </v:shape>
            <v:shape id="_x0000_s1115" type="#_x0000_t202" style="position:absolute;left:7563;top:2916;width:540;height:463" filled="f" stroked="f">
              <v:textbox style="mso-next-textbox:#_x0000_s1115">
                <w:txbxContent>
                  <w:p w:rsidR="00B605D3" w:rsidRDefault="00B605D3" w:rsidP="00B605D3">
                    <w:r>
                      <w:t>К</w:t>
                    </w:r>
                  </w:p>
                </w:txbxContent>
              </v:textbox>
            </v:shape>
            <v:shape id="_x0000_s1116" type="#_x0000_t202" style="position:absolute;left:5284;top:3750;width:539;height:462" filled="f" stroked="f">
              <v:textbox style="mso-next-textbox:#_x0000_s1116">
                <w:txbxContent>
                  <w:p w:rsidR="00B605D3" w:rsidRDefault="00B605D3" w:rsidP="00B605D3">
                    <w:r>
                      <w:t>Е</w:t>
                    </w:r>
                  </w:p>
                </w:txbxContent>
              </v:textbox>
            </v:shape>
            <v:shape id="_x0000_s1117" type="#_x0000_t202" style="position:absolute;left:3663;top:2130;width:540;height:462" filled="f" stroked="f">
              <v:textbox style="mso-next-textbox:#_x0000_s1117">
                <w:txbxContent>
                  <w:p w:rsidR="00B605D3" w:rsidRDefault="00B605D3" w:rsidP="00B605D3">
                    <w:r>
                      <w:t>Б</w:t>
                    </w:r>
                  </w:p>
                </w:txbxContent>
              </v:textbox>
            </v:shape>
            <v:line id="_x0000_s1118" style="position:absolute" from="3123,3192" to="4563,3210">
              <v:stroke startarrow="oval" endarrow="classic" endarrowlength="long"/>
            </v:line>
            <v:shape id="_x0000_s1119" type="#_x0000_t202" style="position:absolute;left:4923;top:2027;width:540;height:463" filled="f" stroked="f">
              <v:textbox style="mso-next-textbox:#_x0000_s1119">
                <w:txbxContent>
                  <w:p w:rsidR="00B605D3" w:rsidRDefault="00B605D3" w:rsidP="00B605D3">
                    <w:r>
                      <w:t>Д</w:t>
                    </w:r>
                  </w:p>
                </w:txbxContent>
              </v:textbox>
            </v:shape>
            <v:line id="_x0000_s1120" style="position:absolute" from="7653,3192" to="7654,3210">
              <v:stroke startarrow="oval" endarrow="open" endarrowwidth="narrow" endarrowlength="long"/>
            </v:line>
            <v:shape id="_x0000_s1121" style="position:absolute;left:5283;top:3244;width:2373;height:686" coordsize="2373,686" path="m,686l2373,e">
              <v:stroke endarrow="classic" endarrowlength="long"/>
              <v:path arrowok="t"/>
            </v:shape>
            <v:line id="_x0000_s1122" style="position:absolute" from="5283,2491" to="7654,3211">
              <v:stroke endarrow="classic" endarrowlength="long"/>
            </v:line>
            <v:shape id="_x0000_s1123" style="position:absolute;left:5283;top:2472;width:1225;height:17" coordsize="1225,17" path="m,17l1225,e">
              <v:stroke startarrow="oval" endarrow="classic" endarrowlength="long"/>
              <v:path arrowok="t"/>
            </v:shape>
            <v:shape id="_x0000_s1124" style="position:absolute;left:6113;top:3115;width:1505;height:107" coordsize="1505,107" path="m,l1505,107e">
              <v:stroke startarrow="oval" endarrow="classic" endarrowwidth="narrow" endarrowlength="long"/>
              <v:path arrowok="t"/>
            </v:shape>
            <v:shape id="_x0000_s1125" type="#_x0000_t202" style="position:absolute;left:5513;top:2711;width:540;height:463" filled="f" stroked="f">
              <v:textbox style="mso-next-textbox:#_x0000_s1125">
                <w:txbxContent>
                  <w:p w:rsidR="00B605D3" w:rsidRDefault="00B605D3" w:rsidP="00B605D3">
                    <w:r>
                      <w:t>Ж</w:t>
                    </w:r>
                  </w:p>
                </w:txbxContent>
              </v:textbox>
            </v:shape>
            <v:shape id="_x0000_s1126" type="#_x0000_t202" style="position:absolute;left:6471;top:2130;width:540;height:463" filled="f" stroked="f">
              <v:textbox style="mso-next-textbox:#_x0000_s1126">
                <w:txbxContent>
                  <w:p w:rsidR="00B605D3" w:rsidRDefault="00B605D3" w:rsidP="00B605D3">
                    <w:r>
                      <w:t>И</w:t>
                    </w:r>
                  </w:p>
                </w:txbxContent>
              </v:textbox>
            </v:shape>
            <v:line id="_x0000_s1127" style="position:absolute;flip:y" from="4563,2491" to="5283,3174">
              <v:stroke startarrow="oval" endarrow="classic" endarrowlength="long"/>
            </v:line>
          </v:group>
        </w:pict>
      </w:r>
      <w:r w:rsidRPr="009C6F0A">
        <w:rPr>
          <w:sz w:val="28"/>
          <w:szCs w:val="28"/>
        </w:rPr>
        <w:pict>
          <v:shape id="_x0000_i1038" type="#_x0000_t75" style="width:347.25pt;height:117pt">
            <v:imagedata croptop="-65520f" cropbottom="65520f"/>
          </v:shape>
        </w:pic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</w:rPr>
        <w:t>B6</w:t>
      </w:r>
      <w:r>
        <w:t xml:space="preserve"> (повышенный уровень, время – </w:t>
      </w:r>
      <w:r w:rsidRPr="00C6370B">
        <w:t>3</w:t>
      </w:r>
      <w:r>
        <w:t xml:space="preserve"> мин)</w:t>
      </w:r>
    </w:p>
    <w:p w:rsidR="00B605D3" w:rsidRPr="00DB1CA0" w:rsidRDefault="00B605D3" w:rsidP="00B605D3">
      <w:pPr>
        <w:ind w:left="567" w:hanging="283"/>
      </w:pPr>
      <w:r w:rsidRPr="007F6961">
        <w:rPr>
          <w:b/>
        </w:rPr>
        <w:t>Тема</w:t>
      </w:r>
      <w:r>
        <w:t>:  Графы. Поиск путей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B</w:t>
      </w:r>
      <w:r>
        <w:rPr>
          <w:color w:val="3333FF"/>
          <w:sz w:val="40"/>
        </w:rPr>
        <w:t>7</w:t>
      </w:r>
      <w:r>
        <w:t xml:space="preserve"> (повышенный уровень, время – 2 мин)</w:t>
      </w:r>
    </w:p>
    <w:p w:rsidR="00B605D3" w:rsidRPr="005557A5" w:rsidRDefault="00B605D3" w:rsidP="00B605D3">
      <w:pPr>
        <w:ind w:left="567" w:hanging="283"/>
      </w:pPr>
      <w:r w:rsidRPr="007F6961">
        <w:rPr>
          <w:b/>
        </w:rPr>
        <w:t>Тема</w:t>
      </w:r>
      <w:r>
        <w:t xml:space="preserve">:  Составление запросов для поисковых систем с использованием  </w:t>
      </w:r>
      <w:r w:rsidRPr="00823077">
        <w:t>логически</w:t>
      </w:r>
      <w:r>
        <w:t>х</w:t>
      </w:r>
      <w:r w:rsidRPr="00823077">
        <w:t xml:space="preserve"> выражени</w:t>
      </w:r>
      <w:r>
        <w:t>й.</w:t>
      </w:r>
    </w:p>
    <w:p w:rsidR="00B605D3" w:rsidRDefault="00B605D3" w:rsidP="00B605D3">
      <w:pPr>
        <w:ind w:left="284"/>
      </w:pPr>
      <w:r w:rsidRPr="007F6961">
        <w:rPr>
          <w:b/>
        </w:rPr>
        <w:lastRenderedPageBreak/>
        <w:t>Что нужно знать</w:t>
      </w:r>
      <w:r>
        <w:t>: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таблицы истинности логических операций «И», «ИЛИ», «НЕ» (см. презентацию «Логика»)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если в выражении нет скобок, сначала выполняются все операции «НЕ», затем – «И», затем  – «ИЛИ»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логическое произведение </w:t>
      </w:r>
      <w:r w:rsidRPr="000D660B">
        <w:rPr>
          <w:sz w:val="20"/>
          <w:lang w:val="en-US"/>
        </w:rPr>
        <w:t>A</w:t>
      </w:r>
      <w:r w:rsidRPr="000D660B">
        <w:rPr>
          <w:sz w:val="20"/>
        </w:rPr>
        <w:t>∙</w:t>
      </w:r>
      <w:r w:rsidRPr="000D660B">
        <w:rPr>
          <w:sz w:val="20"/>
          <w:lang w:val="en-US"/>
        </w:rPr>
        <w:t>B</w:t>
      </w:r>
      <w:r w:rsidRPr="000D660B">
        <w:rPr>
          <w:sz w:val="20"/>
        </w:rPr>
        <w:t>∙</w:t>
      </w:r>
      <w:r w:rsidRPr="000D660B">
        <w:rPr>
          <w:sz w:val="20"/>
          <w:lang w:val="en-US"/>
        </w:rPr>
        <w:t>C</w:t>
      </w:r>
      <w:r w:rsidRPr="000D660B">
        <w:rPr>
          <w:sz w:val="20"/>
        </w:rPr>
        <w:t>∙… равно 1 (выражение истинно) только тогда, когда все сомножители равны 1 (а в остальных случаях равно 0)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 xml:space="preserve">логическая сумма </w:t>
      </w:r>
      <w:r w:rsidRPr="000D660B">
        <w:rPr>
          <w:sz w:val="20"/>
          <w:lang w:val="en-US"/>
        </w:rPr>
        <w:t>A</w:t>
      </w:r>
      <w:r w:rsidRPr="000D660B">
        <w:rPr>
          <w:sz w:val="20"/>
        </w:rPr>
        <w:t>+</w:t>
      </w:r>
      <w:r w:rsidRPr="000D660B">
        <w:rPr>
          <w:sz w:val="20"/>
          <w:lang w:val="en-US"/>
        </w:rPr>
        <w:t>B</w:t>
      </w:r>
      <w:r w:rsidRPr="000D660B">
        <w:rPr>
          <w:sz w:val="20"/>
        </w:rPr>
        <w:t>+</w:t>
      </w:r>
      <w:r w:rsidRPr="000D660B">
        <w:rPr>
          <w:sz w:val="20"/>
          <w:lang w:val="en-US"/>
        </w:rPr>
        <w:t>C</w:t>
      </w:r>
      <w:r w:rsidRPr="000D660B">
        <w:rPr>
          <w:sz w:val="20"/>
        </w:rPr>
        <w:t>+… равна 0 (выражение ложно) только тогда, когда все слагаемые равны 0 (а в остальных случаях равна 1)</w:t>
      </w:r>
    </w:p>
    <w:p w:rsidR="00B605D3" w:rsidRPr="000D660B" w:rsidRDefault="00B605D3" w:rsidP="00B605D3">
      <w:pPr>
        <w:pStyle w:val="a5"/>
        <w:numPr>
          <w:ilvl w:val="0"/>
          <w:numId w:val="1"/>
        </w:numPr>
        <w:spacing w:after="0"/>
        <w:ind w:left="851" w:hanging="207"/>
        <w:rPr>
          <w:sz w:val="20"/>
        </w:rPr>
      </w:pPr>
      <w:r w:rsidRPr="000D660B">
        <w:rPr>
          <w:sz w:val="20"/>
        </w:rPr>
        <w:t>правила преобразования логических выражений (законы алгебры логики):</w:t>
      </w:r>
    </w:p>
    <w:tbl>
      <w:tblPr>
        <w:tblW w:w="0" w:type="auto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1"/>
        <w:gridCol w:w="3062"/>
        <w:gridCol w:w="3034"/>
      </w:tblGrid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shd w:val="clear" w:color="auto" w:fill="D9D9D9"/>
          </w:tcPr>
          <w:p w:rsidR="00B605D3" w:rsidRPr="000D660B" w:rsidRDefault="00B605D3" w:rsidP="00386B1A">
            <w:pPr>
              <w:jc w:val="center"/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Закон</w:t>
            </w:r>
          </w:p>
        </w:tc>
        <w:tc>
          <w:tcPr>
            <w:tcW w:w="3062" w:type="dxa"/>
            <w:shd w:val="clear" w:color="auto" w:fill="D9D9D9"/>
          </w:tcPr>
          <w:p w:rsidR="00B605D3" w:rsidRPr="000D660B" w:rsidRDefault="00B605D3" w:rsidP="00386B1A">
            <w:pPr>
              <w:jc w:val="center"/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 xml:space="preserve">Для </w:t>
            </w:r>
            <w:r w:rsidRPr="000D660B">
              <w:rPr>
                <w:rFonts w:cs="Calibri"/>
                <w:b/>
                <w:bCs/>
                <w:sz w:val="22"/>
              </w:rPr>
              <w:t>И</w:t>
            </w:r>
          </w:p>
        </w:tc>
        <w:tc>
          <w:tcPr>
            <w:tcW w:w="3034" w:type="dxa"/>
            <w:shd w:val="clear" w:color="auto" w:fill="D9D9D9"/>
          </w:tcPr>
          <w:p w:rsidR="00B605D3" w:rsidRPr="000D660B" w:rsidRDefault="00B605D3" w:rsidP="00386B1A">
            <w:pPr>
              <w:jc w:val="center"/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 xml:space="preserve">Для </w:t>
            </w:r>
            <w:r w:rsidRPr="000D660B">
              <w:rPr>
                <w:rFonts w:cs="Calibri"/>
                <w:b/>
                <w:bCs/>
                <w:sz w:val="22"/>
              </w:rPr>
              <w:t>ИЛИ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двойного отрицания</w:t>
            </w: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5D3" w:rsidRPr="000D660B" w:rsidRDefault="00B605D3" w:rsidP="00386B1A">
            <w:pPr>
              <w:jc w:val="center"/>
              <w:rPr>
                <w:rFonts w:cs="Calibri"/>
                <w:sz w:val="22"/>
              </w:rPr>
            </w:pPr>
            <w:r w:rsidRPr="000D660B">
              <w:rPr>
                <w:position w:val="-4"/>
                <w:sz w:val="22"/>
                <w:lang w:val="en-US"/>
              </w:rPr>
              <w:object w:dxaOrig="680" w:dyaOrig="360">
                <v:shape id="_x0000_i1039" type="#_x0000_t75" style="width:33.75pt;height:18pt" o:ole="">
                  <v:imagedata r:id="rId31" o:title=""/>
                </v:shape>
                <o:OLEObject Type="Embed" ProgID="Equation.3" ShapeID="_x0000_i1039" DrawAspect="Content" ObjectID="_1415776683" r:id="rId32"/>
              </w:objec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ind w:left="1130" w:hanging="1130"/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исключения третьего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position w:val="-10"/>
                <w:sz w:val="22"/>
                <w:lang w:val="en-US"/>
              </w:rPr>
              <w:object w:dxaOrig="960" w:dyaOrig="380">
                <v:shape id="_x0000_i1040" type="#_x0000_t75" style="width:48pt;height:18.75pt" o:ole="">
                  <v:imagedata r:id="rId33" o:title=""/>
                </v:shape>
                <o:OLEObject Type="Embed" ProgID="Equation.3" ShapeID="_x0000_i1040" DrawAspect="Content" ObjectID="_1415776684" r:id="rId34"/>
              </w:objec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position w:val="-4"/>
                <w:sz w:val="22"/>
                <w:lang w:val="en-US"/>
              </w:rPr>
              <w:object w:dxaOrig="980" w:dyaOrig="320">
                <v:shape id="_x0000_i1041" type="#_x0000_t75" style="width:48.75pt;height:15.75pt" o:ole="">
                  <v:imagedata r:id="rId35" o:title=""/>
                </v:shape>
                <o:OLEObject Type="Embed" ProgID="Equation.3" ShapeID="_x0000_i1041" DrawAspect="Content" ObjectID="_1415776685" r:id="rId36"/>
              </w:objec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исключения констант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</w:rPr>
              <w:t xml:space="preserve"> 1 =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; 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</w:rPr>
              <w:t xml:space="preserve"> 0 = 0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+ 0 =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; 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+ 1 = 1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повторения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</w:rPr>
              <w:t xml:space="preserve">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= </w:t>
            </w:r>
            <w:r w:rsidRPr="000D660B">
              <w:rPr>
                <w:sz w:val="22"/>
                <w:lang w:val="en-US"/>
              </w:rPr>
              <w:t>A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+ </w:t>
            </w:r>
            <w:r w:rsidRPr="000D660B">
              <w:rPr>
                <w:sz w:val="22"/>
                <w:lang w:val="en-US"/>
              </w:rPr>
              <w:t>A</w:t>
            </w:r>
            <w:r w:rsidRPr="000D660B">
              <w:rPr>
                <w:sz w:val="22"/>
              </w:rPr>
              <w:t xml:space="preserve"> = </w:t>
            </w:r>
            <w:r w:rsidRPr="000D660B">
              <w:rPr>
                <w:sz w:val="22"/>
                <w:lang w:val="en-US"/>
              </w:rPr>
              <w:t>A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поглощения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(A + B) = A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B = A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переместительный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b/>
                <w:iCs/>
                <w:sz w:val="22"/>
              </w:rPr>
            </w:pPr>
            <w:r w:rsidRPr="000D660B">
              <w:rPr>
                <w:sz w:val="22"/>
                <w:lang w:val="en-US"/>
              </w:rPr>
              <w:t xml:space="preserve">A · B = B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A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B = B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A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сочетательный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(B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C) = (A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B)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C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(B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C) = (A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B)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C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распределительный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+ B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C = (A + B)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(A + C)</w: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  <w:lang w:val="en-US"/>
              </w:rPr>
            </w:pPr>
            <w:r w:rsidRPr="000D660B">
              <w:rPr>
                <w:sz w:val="22"/>
                <w:lang w:val="en-US"/>
              </w:rPr>
              <w:t xml:space="preserve">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(B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C) = 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B </w:t>
            </w:r>
            <w:r w:rsidRPr="000D660B">
              <w:rPr>
                <w:sz w:val="22"/>
              </w:rPr>
              <w:t>+</w:t>
            </w:r>
            <w:r w:rsidRPr="000D660B">
              <w:rPr>
                <w:sz w:val="22"/>
                <w:lang w:val="en-US"/>
              </w:rPr>
              <w:t xml:space="preserve"> A </w:t>
            </w:r>
            <w:r w:rsidRPr="000D660B">
              <w:rPr>
                <w:rFonts w:cs="Calibri"/>
                <w:sz w:val="22"/>
              </w:rPr>
              <w:t>·</w:t>
            </w:r>
            <w:r w:rsidRPr="000D660B">
              <w:rPr>
                <w:sz w:val="22"/>
                <w:lang w:val="en-US"/>
              </w:rPr>
              <w:t xml:space="preserve"> C</w:t>
            </w:r>
          </w:p>
        </w:tc>
      </w:tr>
      <w:tr w:rsidR="00B605D3" w:rsidRPr="000D660B" w:rsidTr="000D6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vAlign w:val="center"/>
          </w:tcPr>
          <w:p w:rsidR="00B605D3" w:rsidRPr="000D660B" w:rsidRDefault="00B605D3" w:rsidP="00386B1A">
            <w:pPr>
              <w:rPr>
                <w:rFonts w:cs="Calibri"/>
                <w:sz w:val="22"/>
              </w:rPr>
            </w:pPr>
            <w:r w:rsidRPr="000D660B">
              <w:rPr>
                <w:rFonts w:cs="Calibri"/>
                <w:sz w:val="22"/>
              </w:rPr>
              <w:t>де Моргана</w:t>
            </w:r>
          </w:p>
        </w:tc>
        <w:tc>
          <w:tcPr>
            <w:tcW w:w="3062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position w:val="-4"/>
                <w:sz w:val="22"/>
              </w:rPr>
              <w:object w:dxaOrig="1340" w:dyaOrig="320">
                <v:shape id="_x0000_i1042" type="#_x0000_t75" style="width:66.75pt;height:15.75pt" o:ole="">
                  <v:imagedata r:id="rId37" o:title=""/>
                </v:shape>
                <o:OLEObject Type="Embed" ProgID="Equation.3" ShapeID="_x0000_i1042" DrawAspect="Content" ObjectID="_1415776686" r:id="rId38"/>
              </w:object>
            </w:r>
          </w:p>
        </w:tc>
        <w:tc>
          <w:tcPr>
            <w:tcW w:w="3034" w:type="dxa"/>
            <w:vAlign w:val="center"/>
          </w:tcPr>
          <w:p w:rsidR="00B605D3" w:rsidRPr="000D660B" w:rsidRDefault="00B605D3" w:rsidP="00386B1A">
            <w:pPr>
              <w:jc w:val="center"/>
              <w:rPr>
                <w:sz w:val="22"/>
              </w:rPr>
            </w:pPr>
            <w:r w:rsidRPr="000D660B">
              <w:rPr>
                <w:position w:val="-4"/>
                <w:sz w:val="22"/>
              </w:rPr>
              <w:object w:dxaOrig="1340" w:dyaOrig="320">
                <v:shape id="_x0000_i1043" type="#_x0000_t75" style="width:66.75pt;height:15.75pt" o:ole="">
                  <v:imagedata r:id="rId39" o:title=""/>
                </v:shape>
                <o:OLEObject Type="Embed" ProgID="Equation.3" ShapeID="_x0000_i1043" DrawAspect="Content" ObjectID="_1415776687" r:id="rId40"/>
              </w:object>
            </w:r>
          </w:p>
        </w:tc>
      </w:tr>
    </w:tbl>
    <w:p w:rsidR="00B605D3" w:rsidRPr="000D660B" w:rsidRDefault="00B605D3" w:rsidP="000D660B">
      <w:pPr>
        <w:pStyle w:val="a5"/>
        <w:numPr>
          <w:ilvl w:val="0"/>
          <w:numId w:val="1"/>
        </w:numPr>
        <w:spacing w:after="0" w:line="240" w:lineRule="auto"/>
        <w:ind w:left="856" w:hanging="210"/>
        <w:rPr>
          <w:sz w:val="20"/>
        </w:rPr>
      </w:pPr>
      <w:r w:rsidRPr="000D660B">
        <w:rPr>
          <w:sz w:val="20"/>
        </w:rPr>
        <w:t xml:space="preserve">ввод какого-то слова (скажем, </w:t>
      </w:r>
      <w:r w:rsidRPr="000D660B">
        <w:rPr>
          <w:rFonts w:ascii="Courier New" w:hAnsi="Courier New" w:cs="Courier New"/>
          <w:b/>
          <w:sz w:val="20"/>
        </w:rPr>
        <w:t>кергуду</w:t>
      </w:r>
      <w:r w:rsidRPr="000D660B">
        <w:rPr>
          <w:sz w:val="20"/>
        </w:rPr>
        <w:t xml:space="preserve">) в запросе поисковой системы означает, что пользователь ищет </w:t>
      </w:r>
      <w:r w:rsidRPr="000D660B">
        <w:rPr>
          <w:sz w:val="20"/>
          <w:lang w:val="en-US"/>
        </w:rPr>
        <w:t>Web</w:t>
      </w:r>
      <w:r w:rsidRPr="000D660B">
        <w:rPr>
          <w:sz w:val="20"/>
        </w:rPr>
        <w:t>-страницы, на которых встречается это слово</w:t>
      </w:r>
    </w:p>
    <w:p w:rsidR="00B605D3" w:rsidRPr="000D660B" w:rsidRDefault="00B605D3" w:rsidP="000D660B">
      <w:pPr>
        <w:pStyle w:val="a5"/>
        <w:numPr>
          <w:ilvl w:val="0"/>
          <w:numId w:val="1"/>
        </w:numPr>
        <w:spacing w:after="0" w:line="240" w:lineRule="auto"/>
        <w:ind w:left="856" w:hanging="210"/>
        <w:rPr>
          <w:sz w:val="20"/>
        </w:rPr>
      </w:pPr>
      <w:r w:rsidRPr="000D660B">
        <w:rPr>
          <w:sz w:val="20"/>
        </w:rPr>
        <w:t xml:space="preserve">операция «И» всегда </w:t>
      </w:r>
      <w:r w:rsidRPr="000D660B">
        <w:rPr>
          <w:b/>
          <w:sz w:val="20"/>
        </w:rPr>
        <w:t>ограничивает</w:t>
      </w:r>
      <w:r w:rsidRPr="000D660B">
        <w:rPr>
          <w:sz w:val="20"/>
        </w:rPr>
        <w:t xml:space="preserve"> поиск, то есть, в ответ на запрос </w:t>
      </w:r>
      <w:r w:rsidRPr="000D660B">
        <w:rPr>
          <w:rFonts w:ascii="Courier New" w:hAnsi="Courier New" w:cs="Courier New"/>
          <w:b/>
          <w:sz w:val="20"/>
        </w:rPr>
        <w:t>кергуду И бамбарбия</w:t>
      </w:r>
      <w:r w:rsidRPr="000D660B">
        <w:rPr>
          <w:sz w:val="20"/>
        </w:rPr>
        <w:t xml:space="preserve"> поисковый сервер выдаст </w:t>
      </w:r>
      <w:r w:rsidRPr="000D660B">
        <w:rPr>
          <w:b/>
          <w:sz w:val="20"/>
        </w:rPr>
        <w:t>меньше</w:t>
      </w:r>
      <w:r w:rsidRPr="000D660B">
        <w:rPr>
          <w:sz w:val="20"/>
        </w:rPr>
        <w:t xml:space="preserve"> страниц, чем на запрос </w:t>
      </w:r>
      <w:r w:rsidRPr="000D660B">
        <w:rPr>
          <w:rFonts w:ascii="Courier New" w:hAnsi="Courier New" w:cs="Courier New"/>
          <w:b/>
          <w:sz w:val="20"/>
        </w:rPr>
        <w:t>кергуду</w:t>
      </w:r>
      <w:r w:rsidRPr="000D660B">
        <w:rPr>
          <w:sz w:val="20"/>
        </w:rPr>
        <w:t>, потому что будет искать страницы, на которых есть оба этих слова одновременно</w:t>
      </w:r>
    </w:p>
    <w:p w:rsidR="00B605D3" w:rsidRPr="000D660B" w:rsidRDefault="00B605D3" w:rsidP="000D660B">
      <w:pPr>
        <w:pStyle w:val="a5"/>
        <w:numPr>
          <w:ilvl w:val="0"/>
          <w:numId w:val="1"/>
        </w:numPr>
        <w:spacing w:after="0" w:line="240" w:lineRule="auto"/>
        <w:ind w:left="856" w:hanging="210"/>
        <w:rPr>
          <w:sz w:val="20"/>
        </w:rPr>
      </w:pPr>
      <w:r w:rsidRPr="000D660B">
        <w:rPr>
          <w:sz w:val="20"/>
        </w:rPr>
        <w:t xml:space="preserve">операция «ИЛИ» всегда </w:t>
      </w:r>
      <w:r w:rsidRPr="000D660B">
        <w:rPr>
          <w:b/>
          <w:sz w:val="20"/>
        </w:rPr>
        <w:t>расширяет</w:t>
      </w:r>
      <w:r w:rsidRPr="000D660B">
        <w:rPr>
          <w:sz w:val="20"/>
        </w:rPr>
        <w:t xml:space="preserve"> поиск, то есть, в ответ на запрос </w:t>
      </w:r>
      <w:r w:rsidRPr="000D660B">
        <w:rPr>
          <w:sz w:val="20"/>
        </w:rPr>
        <w:br/>
      </w:r>
      <w:r w:rsidRPr="000D660B">
        <w:rPr>
          <w:rFonts w:ascii="Courier New" w:hAnsi="Courier New" w:cs="Courier New"/>
          <w:b/>
          <w:sz w:val="20"/>
        </w:rPr>
        <w:t>кергуду ИЛИ бамбарбия</w:t>
      </w:r>
      <w:r w:rsidRPr="000D660B">
        <w:rPr>
          <w:sz w:val="20"/>
        </w:rPr>
        <w:t xml:space="preserve"> поисковый сервер выдаст </w:t>
      </w:r>
      <w:r w:rsidRPr="000D660B">
        <w:rPr>
          <w:b/>
          <w:sz w:val="20"/>
        </w:rPr>
        <w:t>больше</w:t>
      </w:r>
      <w:r w:rsidRPr="000D660B">
        <w:rPr>
          <w:sz w:val="20"/>
        </w:rPr>
        <w:t xml:space="preserve"> страниц, чем на запрос </w:t>
      </w:r>
      <w:r w:rsidRPr="000D660B">
        <w:rPr>
          <w:rFonts w:ascii="Courier New" w:hAnsi="Courier New" w:cs="Courier New"/>
          <w:b/>
          <w:sz w:val="20"/>
        </w:rPr>
        <w:t>кергуду</w:t>
      </w:r>
      <w:r w:rsidRPr="000D660B">
        <w:rPr>
          <w:sz w:val="20"/>
        </w:rPr>
        <w:t>, потому что будет искать страницы, на которых есть хотя бы одно из этих слов (или оба одновременно)</w:t>
      </w:r>
    </w:p>
    <w:p w:rsidR="00B605D3" w:rsidRPr="000D660B" w:rsidRDefault="00B605D3" w:rsidP="000D660B">
      <w:pPr>
        <w:pStyle w:val="a5"/>
        <w:numPr>
          <w:ilvl w:val="0"/>
          <w:numId w:val="1"/>
        </w:numPr>
        <w:spacing w:after="0" w:line="240" w:lineRule="auto"/>
        <w:ind w:left="856" w:hanging="210"/>
        <w:rPr>
          <w:sz w:val="20"/>
        </w:rPr>
      </w:pPr>
      <w:r w:rsidRPr="000D660B">
        <w:rPr>
          <w:sz w:val="20"/>
        </w:rPr>
        <w:t xml:space="preserve">если в запросе вводится фраза в кавычках, поисковый сервер ищет страницы, на которых есть в точности эта фраза, а не просто отдельные слова; взятие словосочетания в кавычки </w:t>
      </w:r>
      <w:r w:rsidRPr="000D660B">
        <w:rPr>
          <w:b/>
          <w:sz w:val="20"/>
        </w:rPr>
        <w:t>ограничивает</w:t>
      </w:r>
      <w:r w:rsidRPr="000D660B">
        <w:rPr>
          <w:sz w:val="20"/>
        </w:rPr>
        <w:t xml:space="preserve"> поиск, то есть, в ответ на запрос </w:t>
      </w:r>
      <w:r w:rsidRPr="000D660B">
        <w:rPr>
          <w:rFonts w:ascii="Courier New" w:hAnsi="Courier New" w:cs="Courier New"/>
          <w:b/>
          <w:sz w:val="20"/>
        </w:rPr>
        <w:t>"кергуду бамбарбия"</w:t>
      </w:r>
      <w:r w:rsidRPr="000D660B">
        <w:rPr>
          <w:sz w:val="20"/>
        </w:rPr>
        <w:t xml:space="preserve"> поисковый сервер выдаст </w:t>
      </w:r>
      <w:r w:rsidRPr="000D660B">
        <w:rPr>
          <w:b/>
          <w:sz w:val="20"/>
        </w:rPr>
        <w:t>меньше</w:t>
      </w:r>
      <w:r w:rsidRPr="000D660B">
        <w:rPr>
          <w:sz w:val="20"/>
        </w:rPr>
        <w:t xml:space="preserve"> страниц, чем на запрос </w:t>
      </w:r>
      <w:r w:rsidRPr="000D660B">
        <w:rPr>
          <w:rFonts w:ascii="Courier New" w:hAnsi="Courier New" w:cs="Courier New"/>
          <w:b/>
          <w:sz w:val="20"/>
        </w:rPr>
        <w:t>кергуду бамбарбия</w:t>
      </w:r>
      <w:r w:rsidRPr="000D660B">
        <w:rPr>
          <w:rFonts w:ascii="Courier New" w:hAnsi="Courier New" w:cs="Courier New"/>
          <w:sz w:val="20"/>
        </w:rPr>
        <w:t>,</w:t>
      </w:r>
      <w:r w:rsidRPr="000D660B">
        <w:rPr>
          <w:sz w:val="20"/>
        </w:rPr>
        <w:t xml:space="preserve"> потому что будет искать только те страницы, на которых эти слова стоят одно за другим</w:t>
      </w:r>
    </w:p>
    <w:p w:rsidR="00B605D3" w:rsidRDefault="00B605D3" w:rsidP="00B605D3">
      <w:pPr>
        <w:pStyle w:val="3"/>
      </w:pPr>
      <w:r w:rsidRPr="007F6961">
        <w:t>Пример задания</w:t>
      </w:r>
      <w:r>
        <w:t>:</w:t>
      </w:r>
    </w:p>
    <w:p w:rsidR="00B605D3" w:rsidRPr="004B689E" w:rsidRDefault="00B605D3" w:rsidP="00B605D3">
      <w:pPr>
        <w:shd w:val="clear" w:color="auto" w:fill="E6E6E6"/>
        <w:spacing w:before="120"/>
        <w:ind w:left="567"/>
        <w:rPr>
          <w:i/>
        </w:rPr>
      </w:pPr>
      <w:r w:rsidRPr="004B689E">
        <w:rPr>
          <w:i/>
        </w:rPr>
        <w:t>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 каждому запросу.</w:t>
      </w:r>
      <w:r>
        <w:rPr>
          <w:i/>
        </w:rPr>
        <w:t xml:space="preserve"> </w:t>
      </w:r>
      <w:r w:rsidRPr="004B689E">
        <w:rPr>
          <w:i/>
        </w:rPr>
        <w:t xml:space="preserve">Для обозначения логической операции </w:t>
      </w:r>
      <w:r>
        <w:rPr>
          <w:i/>
        </w:rPr>
        <w:t>«</w:t>
      </w:r>
      <w:r w:rsidRPr="004B689E">
        <w:rPr>
          <w:i/>
        </w:rPr>
        <w:t>ИЛИ</w:t>
      </w:r>
      <w:r>
        <w:rPr>
          <w:i/>
        </w:rPr>
        <w:t>»</w:t>
      </w:r>
      <w:r w:rsidRPr="004B689E">
        <w:rPr>
          <w:i/>
        </w:rPr>
        <w:t xml:space="preserve"> в запросе используется символ </w:t>
      </w:r>
      <w:r w:rsidRPr="004B689E">
        <w:t>|</w:t>
      </w:r>
      <w:r w:rsidRPr="004B689E">
        <w:rPr>
          <w:i/>
        </w:rPr>
        <w:t xml:space="preserve">, а для логической операции </w:t>
      </w:r>
      <w:r>
        <w:rPr>
          <w:i/>
        </w:rPr>
        <w:t>«</w:t>
      </w:r>
      <w:r w:rsidRPr="004B689E">
        <w:rPr>
          <w:i/>
        </w:rPr>
        <w:t>И</w:t>
      </w:r>
      <w:r>
        <w:rPr>
          <w:i/>
        </w:rPr>
        <w:t>»</w:t>
      </w:r>
      <w:r w:rsidRPr="004B689E">
        <w:rPr>
          <w:i/>
        </w:rPr>
        <w:t xml:space="preserve"> – &amp;.</w:t>
      </w:r>
    </w:p>
    <w:p w:rsidR="00B605D3" w:rsidRPr="004B689E" w:rsidRDefault="00B605D3" w:rsidP="00B605D3">
      <w:pPr>
        <w:tabs>
          <w:tab w:val="left" w:pos="1134"/>
          <w:tab w:val="left" w:pos="2552"/>
          <w:tab w:val="left" w:pos="4536"/>
          <w:tab w:val="left" w:pos="6237"/>
        </w:tabs>
        <w:ind w:left="1004"/>
      </w:pPr>
      <w:r w:rsidRPr="004B689E">
        <w:t xml:space="preserve">1) </w:t>
      </w:r>
      <w:r>
        <w:t xml:space="preserve"> </w:t>
      </w:r>
      <w:r w:rsidRPr="004B689E">
        <w:rPr>
          <w:rFonts w:ascii="Courier New" w:hAnsi="Courier New" w:cs="Courier New"/>
          <w:b/>
        </w:rPr>
        <w:t>принтеры &amp; сканеры &amp; продажа</w:t>
      </w:r>
    </w:p>
    <w:p w:rsidR="00B605D3" w:rsidRPr="00D831A4" w:rsidRDefault="00B605D3" w:rsidP="00B605D3">
      <w:pPr>
        <w:tabs>
          <w:tab w:val="left" w:pos="1134"/>
          <w:tab w:val="left" w:pos="2552"/>
          <w:tab w:val="left" w:pos="4536"/>
          <w:tab w:val="left" w:pos="6237"/>
        </w:tabs>
        <w:ind w:left="1004"/>
      </w:pPr>
      <w:r w:rsidRPr="004B689E">
        <w:t>2)</w:t>
      </w:r>
      <w:r>
        <w:t xml:space="preserve"> </w:t>
      </w:r>
      <w:r w:rsidRPr="004B689E">
        <w:t xml:space="preserve"> </w:t>
      </w:r>
      <w:r w:rsidRPr="004B689E">
        <w:rPr>
          <w:rFonts w:ascii="Courier New" w:hAnsi="Courier New" w:cs="Courier New"/>
          <w:b/>
        </w:rPr>
        <w:t xml:space="preserve">принтеры &amp; </w:t>
      </w:r>
      <w:r>
        <w:rPr>
          <w:rFonts w:ascii="Courier New" w:hAnsi="Courier New" w:cs="Courier New"/>
          <w:b/>
        </w:rPr>
        <w:t>сканеры</w:t>
      </w:r>
    </w:p>
    <w:p w:rsidR="00B605D3" w:rsidRPr="004B689E" w:rsidRDefault="00B605D3" w:rsidP="00B605D3">
      <w:pPr>
        <w:tabs>
          <w:tab w:val="left" w:pos="1134"/>
          <w:tab w:val="left" w:pos="2552"/>
          <w:tab w:val="left" w:pos="4536"/>
          <w:tab w:val="left" w:pos="6237"/>
        </w:tabs>
        <w:ind w:left="1004"/>
      </w:pPr>
      <w:r w:rsidRPr="004B689E">
        <w:t>3)</w:t>
      </w:r>
      <w:r>
        <w:t xml:space="preserve"> </w:t>
      </w:r>
      <w:r w:rsidRPr="004B689E">
        <w:t xml:space="preserve"> </w:t>
      </w:r>
      <w:r w:rsidRPr="004B689E">
        <w:rPr>
          <w:rFonts w:ascii="Courier New" w:hAnsi="Courier New" w:cs="Courier New"/>
          <w:b/>
        </w:rPr>
        <w:t xml:space="preserve">принтеры | </w:t>
      </w:r>
      <w:r>
        <w:rPr>
          <w:rFonts w:ascii="Courier New" w:hAnsi="Courier New" w:cs="Courier New"/>
          <w:b/>
        </w:rPr>
        <w:t>сканеры</w:t>
      </w:r>
    </w:p>
    <w:p w:rsidR="00B605D3" w:rsidRPr="004B689E" w:rsidRDefault="00B605D3" w:rsidP="00B605D3">
      <w:pPr>
        <w:tabs>
          <w:tab w:val="left" w:pos="1134"/>
          <w:tab w:val="left" w:pos="2552"/>
          <w:tab w:val="left" w:pos="4536"/>
          <w:tab w:val="left" w:pos="6237"/>
        </w:tabs>
        <w:ind w:left="1004"/>
      </w:pPr>
      <w:r w:rsidRPr="004B689E">
        <w:t>4)</w:t>
      </w:r>
      <w:r>
        <w:t xml:space="preserve"> </w:t>
      </w:r>
      <w:r w:rsidRPr="004B689E">
        <w:t xml:space="preserve"> </w:t>
      </w:r>
      <w:r w:rsidRPr="004B689E">
        <w:rPr>
          <w:rFonts w:ascii="Courier New" w:hAnsi="Courier New" w:cs="Courier New"/>
          <w:b/>
        </w:rPr>
        <w:t>принтеры | сканеры | продажа</w:t>
      </w:r>
      <w:r w:rsidRPr="004B689E">
        <w:t xml:space="preserve"> </w:t>
      </w:r>
    </w:p>
    <w:p w:rsidR="00B605D3" w:rsidRDefault="00B605D3" w:rsidP="00B605D3">
      <w:pPr>
        <w:pStyle w:val="1"/>
      </w:pPr>
      <w:r>
        <w:rPr>
          <w:color w:val="3333FF"/>
          <w:sz w:val="40"/>
        </w:rPr>
        <w:t>B8</w:t>
      </w:r>
      <w:r>
        <w:t xml:space="preserve"> (базовый уровень, время – 1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 xml:space="preserve">:  </w:t>
      </w:r>
      <w:r w:rsidRPr="0057551D">
        <w:t>Кодирование текстовой информации. Кодировка ASCII. Основные кодировки кириллицы</w:t>
      </w:r>
      <w:r>
        <w:t>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все символы кодируются  одинаковым числом бит</w:t>
      </w:r>
      <w:r>
        <w:rPr>
          <w:rStyle w:val="a8"/>
        </w:rPr>
        <w:footnoteReference w:id="4"/>
      </w:r>
      <w:r>
        <w:t xml:space="preserve"> (алфавитный подход)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чаще всего используют кодировки, в которых на символ отводится 8 бит (8-битные) или 16 бит (16-битные)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lastRenderedPageBreak/>
        <w:t>при измерении количества информации принимается, что в одном байте 8 бит, а в одном килобайте (1 Кбайт) – 1024 байта, в мегабайте (1 Мбайт) – 1024 Кбайта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после знака препинания внутри (не в конце!) текста ставится пробел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 xml:space="preserve">чтобы найти информационный объем текста </w:t>
      </w:r>
      <w:r w:rsidRPr="006368D3">
        <w:rPr>
          <w:rFonts w:ascii="Times New Roman" w:hAnsi="Times New Roman"/>
          <w:i/>
          <w:lang w:val="en-US"/>
        </w:rPr>
        <w:t>I</w:t>
      </w:r>
      <w:r>
        <w:t xml:space="preserve">, нужно умножить количество символов </w:t>
      </w:r>
      <w:r w:rsidRPr="006368D3">
        <w:rPr>
          <w:rFonts w:ascii="Times New Roman" w:hAnsi="Times New Roman"/>
          <w:i/>
          <w:lang w:val="en-US"/>
        </w:rPr>
        <w:t>N</w:t>
      </w:r>
      <w:r w:rsidRPr="006368D3">
        <w:t xml:space="preserve"> </w:t>
      </w:r>
      <w:r>
        <w:t xml:space="preserve">на число бит на символ </w:t>
      </w:r>
      <w:r>
        <w:rPr>
          <w:rFonts w:ascii="Times New Roman" w:hAnsi="Times New Roman"/>
          <w:i/>
          <w:lang w:val="en-US"/>
        </w:rPr>
        <w:t>K</w:t>
      </w:r>
      <w:r>
        <w:t xml:space="preserve">: </w:t>
      </w:r>
      <w:r w:rsidRPr="006C601C">
        <w:rPr>
          <w:position w:val="-6"/>
        </w:rPr>
        <w:object w:dxaOrig="960" w:dyaOrig="279">
          <v:shape id="_x0000_i1044" type="#_x0000_t75" style="width:48pt;height:14.25pt" o:ole="">
            <v:imagedata r:id="rId41" o:title=""/>
          </v:shape>
          <o:OLEObject Type="Embed" ProgID="Equation.3" ShapeID="_x0000_i1044" DrawAspect="Content" ObjectID="_1415776688" r:id="rId42"/>
        </w:object>
      </w:r>
    </w:p>
    <w:p w:rsidR="00B605D3" w:rsidRPr="001671E0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две строчки текста не могут занимать 100 Кбайт в памяти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при кодировании текста каждому символу ставится в соответствие свой код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символы-цифры в кодовой таблице идут подряд в порядке возрастания, от «0» до «</w:t>
      </w:r>
      <w:r w:rsidRPr="005B6991">
        <w:t>9</w:t>
      </w:r>
      <w:r>
        <w:t>» (символ «0» имеет код 48, символ «9» – код 57)</w:t>
      </w:r>
    </w:p>
    <w:p w:rsidR="00B605D3" w:rsidRPr="005B6991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большие (прописные) латинские буквы в кодовой таблице идут подряд в алфавитном порядке от «A» до «Z»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маленькие (строчные) латинские буквы в таблице кодировки идут подряд в алфавитном порядке, от «</w:t>
      </w:r>
      <w:r w:rsidRPr="001671E0">
        <w:t>a</w:t>
      </w:r>
      <w:r>
        <w:t>» до «</w:t>
      </w:r>
      <w:r w:rsidRPr="001671E0">
        <w:t>z</w:t>
      </w:r>
      <w:r>
        <w:t>»</w:t>
      </w:r>
    </w:p>
    <w:p w:rsidR="00B605D3" w:rsidRPr="005B6991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в большинстве кодовых таблиц (но не во всех!) русские буквы, как заглавные, так и строчные, также расположены по алфавиту (за исключением буквы «Ё»)</w:t>
      </w:r>
    </w:p>
    <w:p w:rsidR="00B605D3" w:rsidRDefault="00B605D3" w:rsidP="00B605D3">
      <w:pPr>
        <w:pStyle w:val="3"/>
      </w:pPr>
      <w:r w:rsidRPr="00EE4068">
        <w:t xml:space="preserve">Ещё </w:t>
      </w:r>
      <w:r>
        <w:t>п</w:t>
      </w:r>
      <w:r w:rsidRPr="007F6961">
        <w:t>ример задания</w:t>
      </w:r>
      <w:r>
        <w:t>:</w:t>
      </w:r>
    </w:p>
    <w:p w:rsidR="00B605D3" w:rsidRPr="0057551D" w:rsidRDefault="00B605D3" w:rsidP="00B605D3">
      <w:pPr>
        <w:shd w:val="clear" w:color="auto" w:fill="D9D9D9"/>
        <w:ind w:left="567"/>
        <w:rPr>
          <w:i/>
        </w:rPr>
      </w:pPr>
      <w:r w:rsidRPr="00EE4068">
        <w:rPr>
          <w:i/>
        </w:rPr>
        <w:t>Автоматическое устройство осуществило перекодировку информационного</w:t>
      </w:r>
      <w:r>
        <w:rPr>
          <w:i/>
        </w:rPr>
        <w:t xml:space="preserve"> </w:t>
      </w:r>
      <w:r w:rsidRPr="00EE4068">
        <w:rPr>
          <w:i/>
        </w:rPr>
        <w:t>сообщения на русском языке длиной в 20 символов, первоначально</w:t>
      </w:r>
      <w:r>
        <w:rPr>
          <w:i/>
        </w:rPr>
        <w:t xml:space="preserve"> </w:t>
      </w:r>
      <w:r w:rsidRPr="00EE4068">
        <w:rPr>
          <w:i/>
        </w:rPr>
        <w:t>записанного в 2-байтном коде Unicode, в 8-битную кодировку КОИ-8. На</w:t>
      </w:r>
      <w:r>
        <w:rPr>
          <w:i/>
        </w:rPr>
        <w:t xml:space="preserve"> </w:t>
      </w:r>
      <w:r w:rsidRPr="00EE4068">
        <w:rPr>
          <w:i/>
        </w:rPr>
        <w:t>сколько бит уменьшилась длина сообщения? В ответе запишите только</w:t>
      </w:r>
      <w:r>
        <w:rPr>
          <w:i/>
        </w:rPr>
        <w:t xml:space="preserve"> </w:t>
      </w:r>
      <w:r w:rsidRPr="00EE4068">
        <w:rPr>
          <w:i/>
        </w:rPr>
        <w:t>число.</w:t>
      </w:r>
      <w:r w:rsidRPr="0057551D">
        <w:rPr>
          <w:i/>
        </w:rPr>
        <w:t xml:space="preserve"> </w:t>
      </w:r>
    </w:p>
    <w:p w:rsidR="00B605D3" w:rsidRDefault="00B605D3" w:rsidP="00B605D3">
      <w:pPr>
        <w:pStyle w:val="1"/>
      </w:pPr>
      <w:r>
        <w:rPr>
          <w:color w:val="3333FF"/>
          <w:sz w:val="40"/>
        </w:rPr>
        <w:t>B9</w:t>
      </w:r>
      <w:r>
        <w:t xml:space="preserve"> (базовый уровень, время – 1 мин)</w:t>
      </w:r>
    </w:p>
    <w:p w:rsidR="00B605D3" w:rsidRDefault="00B605D3" w:rsidP="00B605D3">
      <w:pPr>
        <w:ind w:left="284"/>
      </w:pPr>
      <w:r w:rsidRPr="007F6961">
        <w:rPr>
          <w:b/>
        </w:rPr>
        <w:t>Тема</w:t>
      </w:r>
      <w:r>
        <w:t xml:space="preserve">:  </w:t>
      </w:r>
      <w:r w:rsidRPr="0057551D">
        <w:t>Кодирование текстовой информации. Кодировка ASCII. Основные кодировки кириллицы</w:t>
      </w:r>
      <w:r>
        <w:t>.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C</w:t>
      </w:r>
      <w:r>
        <w:rPr>
          <w:color w:val="3333FF"/>
          <w:sz w:val="40"/>
        </w:rPr>
        <w:t>1</w:t>
      </w:r>
      <w:r>
        <w:t xml:space="preserve"> (высокий уровень, время – 30 мин)</w:t>
      </w:r>
    </w:p>
    <w:p w:rsidR="00B605D3" w:rsidRDefault="00B605D3" w:rsidP="00B605D3">
      <w:pPr>
        <w:ind w:left="993" w:hanging="709"/>
      </w:pPr>
      <w:r w:rsidRPr="007F6961">
        <w:rPr>
          <w:b/>
        </w:rPr>
        <w:t>Тема</w:t>
      </w:r>
      <w:r>
        <w:t>:  Обработка массива (написать программу из 10-15 строк на языке программирования или а</w:t>
      </w:r>
      <w:r>
        <w:t>л</w:t>
      </w:r>
      <w:r>
        <w:t>горитм на естественном языке).</w:t>
      </w:r>
    </w:p>
    <w:p w:rsidR="00B605D3" w:rsidRDefault="00B605D3" w:rsidP="00B605D3">
      <w:pPr>
        <w:ind w:left="284"/>
      </w:pPr>
      <w:r w:rsidRPr="007F6961">
        <w:rPr>
          <w:b/>
        </w:rPr>
        <w:t>Что нужно знать</w:t>
      </w:r>
      <w:r>
        <w:t>: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 w:rsidRPr="000D06E0">
        <w:rPr>
          <w:i/>
        </w:rPr>
        <w:t>массив</w:t>
      </w:r>
      <w:r>
        <w:t xml:space="preserve"> – это набор однотипных элементов, имеющих общее имя и расположенных в памяти рядом</w:t>
      </w:r>
    </w:p>
    <w:p w:rsidR="00B605D3" w:rsidRPr="00111244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 xml:space="preserve">для обращения к элементу массива используют квадратные скобки, запись  </w:t>
      </w:r>
      <w:r w:rsidRPr="00755259">
        <w:rPr>
          <w:rFonts w:ascii="Courier New" w:hAnsi="Courier New" w:cs="Courier New"/>
          <w:b/>
        </w:rPr>
        <w:t>A[i]</w:t>
      </w:r>
      <w:r>
        <w:t xml:space="preserve"> обозначает элемент массива </w:t>
      </w:r>
      <w:r w:rsidRPr="00755259">
        <w:rPr>
          <w:rFonts w:ascii="Courier New" w:hAnsi="Courier New" w:cs="Courier New"/>
          <w:b/>
        </w:rPr>
        <w:t>A</w:t>
      </w:r>
      <w:r>
        <w:t xml:space="preserve"> с номером (индексом)  </w:t>
      </w:r>
      <w:r w:rsidRPr="00755259">
        <w:rPr>
          <w:rFonts w:ascii="Courier New" w:hAnsi="Courier New" w:cs="Courier New"/>
          <w:b/>
        </w:rPr>
        <w:t>i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>для обработки всех элементов массива используется цикл вида</w:t>
      </w:r>
      <w:r>
        <w:rPr>
          <w:rStyle w:val="a8"/>
        </w:rPr>
        <w:footnoteReference w:id="5"/>
      </w:r>
    </w:p>
    <w:p w:rsidR="00B605D3" w:rsidRDefault="00B605D3" w:rsidP="00B605D3">
      <w:pPr>
        <w:ind w:left="1134" w:right="4110"/>
        <w:rPr>
          <w:rFonts w:ascii="Courier New" w:hAnsi="Courier New" w:cs="Courier New"/>
          <w:b/>
          <w:lang w:val="en-US"/>
        </w:rPr>
      </w:pPr>
      <w:r w:rsidRPr="00990C72">
        <w:rPr>
          <w:rFonts w:ascii="Courier New" w:hAnsi="Courier New" w:cs="Courier New"/>
          <w:b/>
          <w:lang w:val="en-US"/>
        </w:rPr>
        <w:t>f</w:t>
      </w:r>
      <w:r w:rsidRPr="003E793E">
        <w:rPr>
          <w:rFonts w:ascii="Courier New" w:hAnsi="Courier New" w:cs="Courier New"/>
          <w:b/>
          <w:lang w:val="en-US"/>
        </w:rPr>
        <w:t xml:space="preserve">or i:=1 to </w:t>
      </w:r>
      <w:r>
        <w:rPr>
          <w:rFonts w:ascii="Courier New" w:hAnsi="Courier New" w:cs="Courier New"/>
          <w:b/>
          <w:lang w:val="en-US"/>
        </w:rPr>
        <w:t>N</w:t>
      </w:r>
      <w:r w:rsidRPr="003E793E">
        <w:rPr>
          <w:rFonts w:ascii="Courier New" w:hAnsi="Courier New" w:cs="Courier New"/>
          <w:b/>
          <w:lang w:val="en-US"/>
        </w:rPr>
        <w:t xml:space="preserve"> do begin</w:t>
      </w:r>
    </w:p>
    <w:p w:rsidR="00B605D3" w:rsidRPr="003E793E" w:rsidRDefault="00B605D3" w:rsidP="00B605D3">
      <w:pPr>
        <w:tabs>
          <w:tab w:val="left" w:pos="9922"/>
        </w:tabs>
        <w:ind w:left="1134" w:right="-1"/>
        <w:rPr>
          <w:rFonts w:ascii="Courier New" w:hAnsi="Courier New" w:cs="Courier New"/>
          <w:b/>
          <w:color w:val="3333FF"/>
        </w:rPr>
      </w:pPr>
      <w:r w:rsidRPr="00B605D3">
        <w:rPr>
          <w:rFonts w:ascii="Courier New" w:hAnsi="Courier New" w:cs="Courier New"/>
          <w:b/>
          <w:lang w:val="en-US"/>
        </w:rPr>
        <w:t xml:space="preserve">  </w:t>
      </w:r>
      <w:r w:rsidRPr="003E793E">
        <w:rPr>
          <w:rFonts w:ascii="Courier New" w:hAnsi="Courier New" w:cs="Courier New"/>
          <w:b/>
          <w:color w:val="3333FF"/>
        </w:rPr>
        <w:t xml:space="preserve">{ что-то делаем с элементом </w:t>
      </w:r>
      <w:r w:rsidRPr="003E793E">
        <w:rPr>
          <w:rFonts w:ascii="Courier New" w:hAnsi="Courier New" w:cs="Courier New"/>
          <w:b/>
          <w:color w:val="3333FF"/>
          <w:lang w:val="en-US"/>
        </w:rPr>
        <w:t>A</w:t>
      </w:r>
      <w:r w:rsidRPr="003E793E">
        <w:rPr>
          <w:rFonts w:ascii="Courier New" w:hAnsi="Courier New" w:cs="Courier New"/>
          <w:b/>
          <w:color w:val="3333FF"/>
        </w:rPr>
        <w:t>[</w:t>
      </w:r>
      <w:r w:rsidRPr="003E793E">
        <w:rPr>
          <w:rFonts w:ascii="Courier New" w:hAnsi="Courier New" w:cs="Courier New"/>
          <w:b/>
          <w:color w:val="3333FF"/>
          <w:lang w:val="en-US"/>
        </w:rPr>
        <w:t>i</w:t>
      </w:r>
      <w:r w:rsidRPr="003E793E">
        <w:rPr>
          <w:rFonts w:ascii="Courier New" w:hAnsi="Courier New" w:cs="Courier New"/>
          <w:b/>
          <w:color w:val="3333FF"/>
        </w:rPr>
        <w:t>]</w:t>
      </w:r>
      <w:r w:rsidRPr="0063307C">
        <w:rPr>
          <w:rFonts w:ascii="Courier New" w:hAnsi="Courier New" w:cs="Courier New"/>
          <w:b/>
          <w:color w:val="3333FF"/>
        </w:rPr>
        <w:t xml:space="preserve"> </w:t>
      </w:r>
      <w:r w:rsidRPr="003E793E">
        <w:rPr>
          <w:rFonts w:ascii="Courier New" w:hAnsi="Courier New" w:cs="Courier New"/>
          <w:b/>
          <w:color w:val="3333FF"/>
        </w:rPr>
        <w:t xml:space="preserve">} </w:t>
      </w:r>
    </w:p>
    <w:p w:rsidR="00B605D3" w:rsidRPr="003E793E" w:rsidRDefault="00B605D3" w:rsidP="00B605D3">
      <w:pPr>
        <w:ind w:left="1134" w:right="411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end</w:t>
      </w:r>
      <w:r w:rsidRPr="003E793E">
        <w:rPr>
          <w:rFonts w:ascii="Courier New" w:hAnsi="Courier New" w:cs="Courier New"/>
          <w:b/>
        </w:rPr>
        <w:t>;</w:t>
      </w:r>
    </w:p>
    <w:p w:rsidR="00B605D3" w:rsidRPr="00503670" w:rsidRDefault="00B605D3" w:rsidP="00B605D3">
      <w:pPr>
        <w:pStyle w:val="a5"/>
        <w:spacing w:after="0"/>
        <w:ind w:left="851"/>
      </w:pPr>
      <w:r>
        <w:t xml:space="preserve">переменная  </w:t>
      </w:r>
      <w:r w:rsidRPr="003E793E">
        <w:rPr>
          <w:rFonts w:ascii="Courier New" w:hAnsi="Courier New" w:cs="Courier New"/>
          <w:b/>
          <w:lang w:val="en-US"/>
        </w:rPr>
        <w:t>i</w:t>
      </w:r>
      <w:r>
        <w:t xml:space="preserve"> обозначает номер текущего элемента массива, она меняется от 1 до N с ш</w:t>
      </w:r>
      <w:r>
        <w:t>а</w:t>
      </w:r>
      <w:r>
        <w:t>гом 1, то есть мы «проходим» последовательно все элементы</w:t>
      </w:r>
    </w:p>
    <w:p w:rsidR="00B605D3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 w:rsidRPr="000D06E0">
        <w:rPr>
          <w:i/>
        </w:rPr>
        <w:t>матрица</w:t>
      </w:r>
      <w:r>
        <w:t xml:space="preserve"> </w:t>
      </w:r>
      <w:r w:rsidRPr="00BD66CB">
        <w:t>(двухмерный массив)</w:t>
      </w:r>
      <w:r>
        <w:t xml:space="preserve"> – это прямоугольная таблица однотипных элементов</w:t>
      </w:r>
    </w:p>
    <w:p w:rsidR="00B605D3" w:rsidRPr="00833CDB" w:rsidRDefault="00B605D3" w:rsidP="00B605D3">
      <w:pPr>
        <w:pStyle w:val="a5"/>
        <w:numPr>
          <w:ilvl w:val="0"/>
          <w:numId w:val="1"/>
        </w:numPr>
        <w:spacing w:after="0"/>
        <w:ind w:left="851" w:hanging="207"/>
      </w:pPr>
      <w:r>
        <w:t xml:space="preserve">если матрица имеет имя </w:t>
      </w:r>
      <w:r w:rsidRPr="003D3B7A">
        <w:rPr>
          <w:rFonts w:ascii="Courier New" w:hAnsi="Courier New" w:cs="Courier New"/>
          <w:b/>
        </w:rPr>
        <w:t>A</w:t>
      </w:r>
      <w:r>
        <w:t xml:space="preserve">, то обращение </w:t>
      </w:r>
      <w:r>
        <w:rPr>
          <w:rFonts w:ascii="Courier New" w:hAnsi="Courier New" w:cs="Courier New"/>
          <w:b/>
        </w:rPr>
        <w:t>A[i,</w:t>
      </w:r>
      <w:r>
        <w:rPr>
          <w:rFonts w:ascii="Courier New" w:hAnsi="Courier New" w:cs="Courier New"/>
          <w:b/>
          <w:lang w:val="en-US"/>
        </w:rPr>
        <w:t>k</w:t>
      </w:r>
      <w:r w:rsidRPr="00755259">
        <w:rPr>
          <w:rFonts w:ascii="Courier New" w:hAnsi="Courier New" w:cs="Courier New"/>
          <w:b/>
        </w:rPr>
        <w:t>]</w:t>
      </w:r>
      <w:r>
        <w:t xml:space="preserve"> обозначает элемент, расположенный на п</w:t>
      </w:r>
      <w:r>
        <w:t>е</w:t>
      </w:r>
      <w:r>
        <w:t xml:space="preserve">ресечении строки </w:t>
      </w:r>
      <w:r w:rsidRPr="00755259">
        <w:rPr>
          <w:rFonts w:ascii="Courier New" w:hAnsi="Courier New" w:cs="Courier New"/>
          <w:b/>
        </w:rPr>
        <w:t>i</w:t>
      </w:r>
      <w:r>
        <w:t xml:space="preserve"> и столбца </w:t>
      </w:r>
      <w:r w:rsidRPr="00755259">
        <w:rPr>
          <w:rFonts w:ascii="Courier New" w:hAnsi="Courier New" w:cs="Courier New"/>
          <w:b/>
        </w:rPr>
        <w:t>k</w:t>
      </w:r>
    </w:p>
    <w:p w:rsidR="00833CDB" w:rsidRDefault="00833CDB" w:rsidP="00833CDB"/>
    <w:p w:rsidR="00833CDB" w:rsidRPr="008823A8" w:rsidRDefault="00833CDB" w:rsidP="00833CDB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780"/>
        <w:gridCol w:w="1009"/>
        <w:gridCol w:w="780"/>
      </w:tblGrid>
      <w:tr w:rsidR="00B605D3" w:rsidTr="00386B1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5D3" w:rsidRPr="008823A8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66FFFF"/>
          </w:tcPr>
          <w:p w:rsidR="00B605D3" w:rsidRPr="00657BA1" w:rsidRDefault="00B605D3" w:rsidP="00386B1A">
            <w:pPr>
              <w:pStyle w:val="a5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k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B605D3" w:rsidTr="00386B1A"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05D3" w:rsidRPr="008823A8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66FFFF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B605D3" w:rsidTr="00386B1A"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66FFFF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B605D3" w:rsidTr="00386B1A"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FBD4B4"/>
          </w:tcPr>
          <w:p w:rsidR="00B605D3" w:rsidRPr="00657BA1" w:rsidRDefault="00B605D3" w:rsidP="00386B1A">
            <w:pPr>
              <w:pStyle w:val="a5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657BA1">
              <w:rPr>
                <w:rFonts w:ascii="Courier New" w:hAnsi="Courier New" w:cs="Courier New"/>
                <w:b/>
                <w:lang w:val="en-US"/>
              </w:rPr>
              <w:t>i</w:t>
            </w:r>
          </w:p>
        </w:tc>
        <w:tc>
          <w:tcPr>
            <w:tcW w:w="780" w:type="dxa"/>
            <w:shd w:val="clear" w:color="auto" w:fill="FBD4B4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FFFF99"/>
          </w:tcPr>
          <w:p w:rsidR="00B605D3" w:rsidRPr="008823A8" w:rsidRDefault="00B605D3" w:rsidP="00386B1A">
            <w:pPr>
              <w:pStyle w:val="a5"/>
              <w:spacing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8823A8">
              <w:rPr>
                <w:rFonts w:ascii="Courier New" w:hAnsi="Courier New" w:cs="Courier New"/>
                <w:b/>
              </w:rPr>
              <w:t>A[</w:t>
            </w:r>
            <w:r w:rsidRPr="008823A8">
              <w:rPr>
                <w:rFonts w:ascii="Courier New" w:hAnsi="Courier New" w:cs="Courier New"/>
                <w:b/>
                <w:lang w:val="en-US"/>
              </w:rPr>
              <w:t>i,</w:t>
            </w:r>
            <w:r>
              <w:rPr>
                <w:rFonts w:ascii="Courier New" w:hAnsi="Courier New" w:cs="Courier New"/>
                <w:b/>
                <w:lang w:val="en-US"/>
              </w:rPr>
              <w:t>k</w:t>
            </w:r>
            <w:r w:rsidRPr="008823A8">
              <w:rPr>
                <w:rFonts w:ascii="Courier New" w:hAnsi="Courier New" w:cs="Courier New"/>
                <w:b/>
              </w:rPr>
              <w:t>]</w:t>
            </w:r>
          </w:p>
        </w:tc>
        <w:tc>
          <w:tcPr>
            <w:tcW w:w="780" w:type="dxa"/>
            <w:shd w:val="clear" w:color="auto" w:fill="FBD4B4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</w:tr>
      <w:tr w:rsidR="00B605D3" w:rsidTr="00386B1A"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79" w:type="dxa"/>
            <w:shd w:val="clear" w:color="auto" w:fill="66FFFF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780" w:type="dxa"/>
            <w:shd w:val="clear" w:color="auto" w:fill="F2F2F2"/>
          </w:tcPr>
          <w:p w:rsidR="00B605D3" w:rsidRDefault="00B605D3" w:rsidP="00386B1A">
            <w:pPr>
              <w:pStyle w:val="a5"/>
              <w:spacing w:after="0"/>
              <w:ind w:left="0"/>
              <w:jc w:val="center"/>
            </w:pPr>
          </w:p>
        </w:tc>
      </w:tr>
    </w:tbl>
    <w:p w:rsidR="00B605D3" w:rsidRPr="008823A8" w:rsidRDefault="00B605D3" w:rsidP="00B605D3">
      <w:pPr>
        <w:pStyle w:val="a5"/>
        <w:spacing w:after="0"/>
      </w:pPr>
    </w:p>
    <w:p w:rsidR="00B605D3" w:rsidRDefault="00B605D3" w:rsidP="00833CDB">
      <w:pPr>
        <w:pStyle w:val="a5"/>
        <w:numPr>
          <w:ilvl w:val="0"/>
          <w:numId w:val="1"/>
        </w:numPr>
        <w:spacing w:after="0"/>
        <w:ind w:left="142" w:firstLine="0"/>
      </w:pPr>
      <w:r>
        <w:t>каждая строка матрицы – это обычный (одномерный, линейный) массив; для того, чтобы обр</w:t>
      </w:r>
      <w:r>
        <w:t>а</w:t>
      </w:r>
      <w:r>
        <w:t xml:space="preserve">ботать строку </w:t>
      </w:r>
      <w:r w:rsidRPr="003D3B7A">
        <w:rPr>
          <w:rFonts w:ascii="Courier New" w:hAnsi="Courier New" w:cs="Courier New"/>
          <w:b/>
          <w:lang w:val="en-US"/>
        </w:rPr>
        <w:t>i</w:t>
      </w:r>
      <w:r>
        <w:t xml:space="preserve"> в матрице из </w:t>
      </w:r>
      <w:r w:rsidRPr="003D3B7A">
        <w:rPr>
          <w:rFonts w:ascii="Courier New" w:hAnsi="Courier New" w:cs="Courier New"/>
          <w:b/>
          <w:lang w:val="en-US"/>
        </w:rPr>
        <w:t>M</w:t>
      </w:r>
      <w:r w:rsidRPr="003E0D66">
        <w:t xml:space="preserve"> </w:t>
      </w:r>
      <w:r>
        <w:t>столбцов,</w:t>
      </w:r>
      <w:r w:rsidRPr="008823A8">
        <w:t xml:space="preserve"> </w:t>
      </w:r>
      <w:r>
        <w:t xml:space="preserve">нужно использовать цикл, в котором меняется номер столбца </w:t>
      </w:r>
      <w:r w:rsidRPr="003D3B7A">
        <w:rPr>
          <w:rFonts w:ascii="Courier New" w:hAnsi="Courier New" w:cs="Courier New"/>
          <w:b/>
          <w:lang w:val="en-US"/>
        </w:rPr>
        <w:t>k</w:t>
      </w:r>
      <w:r w:rsidRPr="003E0D66">
        <w:t>:</w:t>
      </w:r>
    </w:p>
    <w:p w:rsidR="00B605D3" w:rsidRPr="003E0D66" w:rsidRDefault="00B605D3" w:rsidP="00833CDB">
      <w:pPr>
        <w:ind w:left="142" w:right="4110"/>
        <w:rPr>
          <w:rFonts w:ascii="Courier New" w:hAnsi="Courier New" w:cs="Courier New"/>
          <w:b/>
          <w:lang w:val="en-US"/>
        </w:rPr>
      </w:pPr>
      <w:r w:rsidRPr="00990C72">
        <w:rPr>
          <w:rFonts w:ascii="Courier New" w:hAnsi="Courier New" w:cs="Courier New"/>
          <w:b/>
          <w:lang w:val="en-US"/>
        </w:rPr>
        <w:t>f</w:t>
      </w:r>
      <w:r w:rsidRPr="003E793E">
        <w:rPr>
          <w:rFonts w:ascii="Courier New" w:hAnsi="Courier New" w:cs="Courier New"/>
          <w:b/>
          <w:lang w:val="en-US"/>
        </w:rPr>
        <w:t>or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k</w:t>
      </w:r>
      <w:r w:rsidRPr="003E0D66">
        <w:rPr>
          <w:rFonts w:ascii="Courier New" w:hAnsi="Courier New" w:cs="Courier New"/>
          <w:b/>
          <w:lang w:val="en-US"/>
        </w:rPr>
        <w:t xml:space="preserve">:=1 </w:t>
      </w:r>
      <w:r w:rsidRPr="003E793E">
        <w:rPr>
          <w:rFonts w:ascii="Courier New" w:hAnsi="Courier New" w:cs="Courier New"/>
          <w:b/>
          <w:lang w:val="en-US"/>
        </w:rPr>
        <w:t>to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M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 w:rsidRPr="003E793E">
        <w:rPr>
          <w:rFonts w:ascii="Courier New" w:hAnsi="Courier New" w:cs="Courier New"/>
          <w:b/>
          <w:lang w:val="en-US"/>
        </w:rPr>
        <w:t>do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 w:rsidRPr="003E793E">
        <w:rPr>
          <w:rFonts w:ascii="Courier New" w:hAnsi="Courier New" w:cs="Courier New"/>
          <w:b/>
          <w:lang w:val="en-US"/>
        </w:rPr>
        <w:t>begin</w:t>
      </w:r>
    </w:p>
    <w:p w:rsidR="00B605D3" w:rsidRPr="003E0D66" w:rsidRDefault="00B605D3" w:rsidP="00833CDB">
      <w:pPr>
        <w:tabs>
          <w:tab w:val="left" w:pos="9922"/>
        </w:tabs>
        <w:ind w:left="142" w:right="-1"/>
        <w:rPr>
          <w:rFonts w:ascii="Courier New" w:hAnsi="Courier New" w:cs="Courier New"/>
          <w:b/>
        </w:rPr>
      </w:pPr>
      <w:r w:rsidRPr="003E0D66">
        <w:rPr>
          <w:rFonts w:ascii="Courier New" w:hAnsi="Courier New" w:cs="Courier New"/>
          <w:b/>
          <w:lang w:val="en-US"/>
        </w:rPr>
        <w:t xml:space="preserve">  </w:t>
      </w:r>
      <w:r w:rsidRPr="0063307C">
        <w:rPr>
          <w:rFonts w:ascii="Courier New" w:hAnsi="Courier New" w:cs="Courier New"/>
          <w:b/>
          <w:color w:val="3333FF"/>
        </w:rPr>
        <w:t>{ что-то делаем с элементом A[i,k] }</w:t>
      </w:r>
      <w:r w:rsidRPr="003E0D66">
        <w:rPr>
          <w:rFonts w:ascii="Courier New" w:hAnsi="Courier New" w:cs="Courier New"/>
          <w:b/>
        </w:rPr>
        <w:t xml:space="preserve"> </w:t>
      </w:r>
    </w:p>
    <w:p w:rsidR="00B605D3" w:rsidRPr="003E0D66" w:rsidRDefault="00B605D3" w:rsidP="00833CDB">
      <w:pPr>
        <w:ind w:left="142" w:right="411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end</w:t>
      </w:r>
      <w:r w:rsidRPr="003E0D66">
        <w:rPr>
          <w:rFonts w:ascii="Courier New" w:hAnsi="Courier New" w:cs="Courier New"/>
          <w:b/>
        </w:rPr>
        <w:t>;</w:t>
      </w:r>
    </w:p>
    <w:p w:rsidR="00B605D3" w:rsidRDefault="00B605D3" w:rsidP="00833CDB">
      <w:pPr>
        <w:pStyle w:val="a5"/>
        <w:numPr>
          <w:ilvl w:val="0"/>
          <w:numId w:val="1"/>
        </w:numPr>
        <w:spacing w:after="0"/>
        <w:ind w:left="142" w:firstLine="0"/>
      </w:pPr>
      <w:r>
        <w:t xml:space="preserve">каждый столбец матрицы – это обычный (одномерный, линейный) массив; для того, чтобы обработать столбец </w:t>
      </w:r>
      <w:r w:rsidRPr="00B13181">
        <w:rPr>
          <w:rFonts w:ascii="Courier New" w:hAnsi="Courier New" w:cs="Courier New"/>
          <w:b/>
          <w:lang w:val="en-US"/>
        </w:rPr>
        <w:t>k</w:t>
      </w:r>
      <w:r w:rsidRPr="00B13181">
        <w:t xml:space="preserve"> </w:t>
      </w:r>
      <w:r>
        <w:t xml:space="preserve">в матрице из </w:t>
      </w:r>
      <w:r w:rsidRPr="00B13181">
        <w:rPr>
          <w:rFonts w:ascii="Courier New" w:hAnsi="Courier New" w:cs="Courier New"/>
          <w:b/>
          <w:lang w:val="en-US"/>
        </w:rPr>
        <w:t>N</w:t>
      </w:r>
      <w:r w:rsidRPr="00B13181">
        <w:t xml:space="preserve"> </w:t>
      </w:r>
      <w:r>
        <w:t>строк,</w:t>
      </w:r>
      <w:r w:rsidRPr="008823A8">
        <w:t xml:space="preserve"> </w:t>
      </w:r>
      <w:r>
        <w:t>нужно использовать цикл</w:t>
      </w:r>
      <w:r w:rsidRPr="0063307C">
        <w:t xml:space="preserve">, </w:t>
      </w:r>
      <w:r>
        <w:t>в котором изменяется н</w:t>
      </w:r>
      <w:r>
        <w:t>о</w:t>
      </w:r>
      <w:r>
        <w:t xml:space="preserve">мер строки </w:t>
      </w:r>
      <w:r w:rsidRPr="00B13181">
        <w:rPr>
          <w:rFonts w:ascii="Courier New" w:hAnsi="Courier New" w:cs="Courier New"/>
          <w:b/>
          <w:lang w:val="en-US"/>
        </w:rPr>
        <w:t>i</w:t>
      </w:r>
      <w:r w:rsidRPr="0063307C">
        <w:t>:</w:t>
      </w:r>
    </w:p>
    <w:p w:rsidR="00B605D3" w:rsidRPr="003E0D66" w:rsidRDefault="00B605D3" w:rsidP="00833CDB">
      <w:pPr>
        <w:ind w:left="142" w:right="4110"/>
        <w:rPr>
          <w:rFonts w:ascii="Courier New" w:hAnsi="Courier New" w:cs="Courier New"/>
          <w:b/>
          <w:lang w:val="en-US"/>
        </w:rPr>
      </w:pPr>
      <w:r w:rsidRPr="00990C72">
        <w:rPr>
          <w:rFonts w:ascii="Courier New" w:hAnsi="Courier New" w:cs="Courier New"/>
          <w:b/>
          <w:lang w:val="en-US"/>
        </w:rPr>
        <w:t>f</w:t>
      </w:r>
      <w:r w:rsidRPr="003E793E">
        <w:rPr>
          <w:rFonts w:ascii="Courier New" w:hAnsi="Courier New" w:cs="Courier New"/>
          <w:b/>
          <w:lang w:val="en-US"/>
        </w:rPr>
        <w:t>or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i</w:t>
      </w:r>
      <w:r w:rsidRPr="003E0D66">
        <w:rPr>
          <w:rFonts w:ascii="Courier New" w:hAnsi="Courier New" w:cs="Courier New"/>
          <w:b/>
          <w:lang w:val="en-US"/>
        </w:rPr>
        <w:t xml:space="preserve">:=1 </w:t>
      </w:r>
      <w:r w:rsidRPr="003E793E">
        <w:rPr>
          <w:rFonts w:ascii="Courier New" w:hAnsi="Courier New" w:cs="Courier New"/>
          <w:b/>
          <w:lang w:val="en-US"/>
        </w:rPr>
        <w:t>to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N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 w:rsidRPr="003E793E">
        <w:rPr>
          <w:rFonts w:ascii="Courier New" w:hAnsi="Courier New" w:cs="Courier New"/>
          <w:b/>
          <w:lang w:val="en-US"/>
        </w:rPr>
        <w:t>do</w:t>
      </w:r>
      <w:r w:rsidRPr="003E0D66">
        <w:rPr>
          <w:rFonts w:ascii="Courier New" w:hAnsi="Courier New" w:cs="Courier New"/>
          <w:b/>
          <w:lang w:val="en-US"/>
        </w:rPr>
        <w:t xml:space="preserve"> </w:t>
      </w:r>
      <w:r w:rsidRPr="003E793E">
        <w:rPr>
          <w:rFonts w:ascii="Courier New" w:hAnsi="Courier New" w:cs="Courier New"/>
          <w:b/>
          <w:lang w:val="en-US"/>
        </w:rPr>
        <w:t>begin</w:t>
      </w:r>
    </w:p>
    <w:p w:rsidR="00B605D3" w:rsidRPr="00B605D3" w:rsidRDefault="00B605D3" w:rsidP="00833CDB">
      <w:pPr>
        <w:tabs>
          <w:tab w:val="left" w:pos="9922"/>
        </w:tabs>
        <w:ind w:left="142" w:right="-1"/>
        <w:rPr>
          <w:rFonts w:ascii="Courier New" w:hAnsi="Courier New" w:cs="Courier New"/>
          <w:b/>
        </w:rPr>
      </w:pPr>
      <w:r w:rsidRPr="003E0D66">
        <w:rPr>
          <w:rFonts w:ascii="Courier New" w:hAnsi="Courier New" w:cs="Courier New"/>
          <w:b/>
          <w:lang w:val="en-US"/>
        </w:rPr>
        <w:t xml:space="preserve">  </w:t>
      </w:r>
      <w:r w:rsidRPr="00B13181">
        <w:rPr>
          <w:rFonts w:ascii="Courier New" w:hAnsi="Courier New" w:cs="Courier New"/>
          <w:b/>
          <w:color w:val="3333FF"/>
        </w:rPr>
        <w:t>{ что-то делаем с элементом A[i,k] }</w:t>
      </w:r>
      <w:r w:rsidRPr="00B605D3">
        <w:rPr>
          <w:rFonts w:ascii="Courier New" w:hAnsi="Courier New" w:cs="Courier New"/>
          <w:b/>
        </w:rPr>
        <w:t xml:space="preserve"> </w:t>
      </w:r>
    </w:p>
    <w:p w:rsidR="00B605D3" w:rsidRPr="001E7F1B" w:rsidRDefault="00B605D3" w:rsidP="00833CDB">
      <w:pPr>
        <w:ind w:left="142" w:right="411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end</w:t>
      </w:r>
      <w:r w:rsidRPr="001E7F1B">
        <w:rPr>
          <w:rFonts w:ascii="Courier New" w:hAnsi="Courier New" w:cs="Courier New"/>
          <w:b/>
        </w:rPr>
        <w:t>;</w:t>
      </w:r>
    </w:p>
    <w:p w:rsidR="00B605D3" w:rsidRDefault="00B605D3" w:rsidP="00B605D3">
      <w:pPr>
        <w:pStyle w:val="3"/>
      </w:pPr>
      <w:r>
        <w:t>П</w:t>
      </w:r>
      <w:r w:rsidRPr="007F6961">
        <w:t>ример задания</w:t>
      </w:r>
      <w:r>
        <w:t>:</w:t>
      </w:r>
    </w:p>
    <w:p w:rsidR="00B605D3" w:rsidRPr="00BD5C5E" w:rsidRDefault="00B605D3" w:rsidP="00B605D3">
      <w:pPr>
        <w:shd w:val="clear" w:color="auto" w:fill="E6E6E6"/>
        <w:ind w:left="567"/>
        <w:rPr>
          <w:i/>
        </w:rPr>
      </w:pPr>
      <w:r w:rsidRPr="00BD5C5E">
        <w:rPr>
          <w:i/>
        </w:rPr>
        <w:t>Дан целочисленный массив из 20 элементов. Элементы массива могут</w:t>
      </w:r>
      <w:r>
        <w:rPr>
          <w:i/>
        </w:rPr>
        <w:t xml:space="preserve"> </w:t>
      </w:r>
      <w:r w:rsidRPr="00BD5C5E">
        <w:rPr>
          <w:i/>
        </w:rPr>
        <w:t>принимать целые зн</w:t>
      </w:r>
      <w:r w:rsidRPr="00BD5C5E">
        <w:rPr>
          <w:i/>
        </w:rPr>
        <w:t>а</w:t>
      </w:r>
      <w:r w:rsidRPr="00BD5C5E">
        <w:rPr>
          <w:i/>
        </w:rPr>
        <w:t>чения от 0 до 1000. Опишите на русском языке или на</w:t>
      </w:r>
      <w:r>
        <w:rPr>
          <w:i/>
        </w:rPr>
        <w:t xml:space="preserve"> </w:t>
      </w:r>
      <w:r w:rsidRPr="00BD5C5E">
        <w:rPr>
          <w:i/>
        </w:rPr>
        <w:t>одном из языков программирования алг</w:t>
      </w:r>
      <w:r w:rsidRPr="00BD5C5E">
        <w:rPr>
          <w:i/>
        </w:rPr>
        <w:t>о</w:t>
      </w:r>
      <w:r w:rsidRPr="00BD5C5E">
        <w:rPr>
          <w:i/>
        </w:rPr>
        <w:t>ритм, позволяющий найти и</w:t>
      </w:r>
      <w:r>
        <w:rPr>
          <w:i/>
        </w:rPr>
        <w:t xml:space="preserve"> </w:t>
      </w:r>
      <w:r w:rsidRPr="00BD5C5E">
        <w:rPr>
          <w:i/>
        </w:rPr>
        <w:t>вывести минимальное значение среди элементов массива, кот</w:t>
      </w:r>
      <w:r w:rsidRPr="00BD5C5E">
        <w:rPr>
          <w:i/>
        </w:rPr>
        <w:t>о</w:t>
      </w:r>
      <w:r w:rsidRPr="00BD5C5E">
        <w:rPr>
          <w:i/>
        </w:rPr>
        <w:t>рые имеют</w:t>
      </w:r>
      <w:r>
        <w:rPr>
          <w:i/>
        </w:rPr>
        <w:t xml:space="preserve"> </w:t>
      </w:r>
      <w:r w:rsidRPr="00BD5C5E">
        <w:rPr>
          <w:i/>
        </w:rPr>
        <w:t>чётное значение и не делятся на три. Гарантируется, что в исходном</w:t>
      </w:r>
      <w:r>
        <w:rPr>
          <w:i/>
        </w:rPr>
        <w:t xml:space="preserve"> </w:t>
      </w:r>
      <w:r w:rsidRPr="00BD5C5E">
        <w:rPr>
          <w:i/>
        </w:rPr>
        <w:t>массиве есть хотя бы один элемент, значение которого чётно и не кратно</w:t>
      </w:r>
      <w:r>
        <w:rPr>
          <w:i/>
        </w:rPr>
        <w:t xml:space="preserve"> </w:t>
      </w:r>
      <w:r w:rsidRPr="00BD5C5E">
        <w:rPr>
          <w:i/>
        </w:rPr>
        <w:t>трем.</w:t>
      </w:r>
    </w:p>
    <w:p w:rsidR="00B605D3" w:rsidRDefault="00B605D3" w:rsidP="00B605D3">
      <w:pPr>
        <w:shd w:val="clear" w:color="auto" w:fill="E6E6E6"/>
        <w:ind w:left="567"/>
        <w:rPr>
          <w:i/>
        </w:rPr>
      </w:pPr>
      <w:r w:rsidRPr="00BD5C5E">
        <w:rPr>
          <w:i/>
        </w:rPr>
        <w:t>Исходные данные объявлены так, как показано ниже. Запрещается</w:t>
      </w:r>
      <w:r>
        <w:rPr>
          <w:i/>
        </w:rPr>
        <w:t xml:space="preserve"> </w:t>
      </w:r>
      <w:r w:rsidRPr="00BD5C5E">
        <w:rPr>
          <w:i/>
        </w:rPr>
        <w:t>использовать переменные, не описанные ниже, но использовать все</w:t>
      </w:r>
      <w:r>
        <w:rPr>
          <w:i/>
        </w:rPr>
        <w:t xml:space="preserve"> </w:t>
      </w:r>
      <w:r w:rsidRPr="00BD5C5E">
        <w:rPr>
          <w:i/>
        </w:rPr>
        <w:t>описанные переменные не обязательно.</w:t>
      </w:r>
    </w:p>
    <w:p w:rsidR="00B605D3" w:rsidRPr="00BD5C5E" w:rsidRDefault="00B605D3" w:rsidP="00B605D3">
      <w:pPr>
        <w:shd w:val="clear" w:color="auto" w:fill="E6E6E6"/>
        <w:ind w:left="567"/>
        <w:rPr>
          <w:b/>
          <w:i/>
        </w:rPr>
      </w:pPr>
      <w:r>
        <w:rPr>
          <w:b/>
          <w:i/>
        </w:rPr>
        <w:t>Естественный язык: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 w:rsidRPr="00BD5C5E">
        <w:rPr>
          <w:rFonts w:ascii="Courier New" w:hAnsi="Courier New" w:cs="Courier New"/>
          <w:b/>
        </w:rPr>
        <w:t xml:space="preserve">Объявляем массив </w:t>
      </w:r>
      <w:r w:rsidRPr="00BD5C5E">
        <w:rPr>
          <w:rFonts w:ascii="Courier New" w:hAnsi="Courier New" w:cs="Courier New"/>
          <w:b/>
          <w:lang w:val="en-US"/>
        </w:rPr>
        <w:t>A</w:t>
      </w:r>
      <w:r w:rsidRPr="00BD5C5E">
        <w:rPr>
          <w:rFonts w:ascii="Courier New" w:hAnsi="Courier New" w:cs="Courier New"/>
          <w:b/>
        </w:rPr>
        <w:t xml:space="preserve"> из 20 элементов.</w:t>
      </w:r>
    </w:p>
    <w:p w:rsidR="00B605D3" w:rsidRPr="00B605D3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 w:rsidRPr="00B605D3">
        <w:rPr>
          <w:rFonts w:ascii="Courier New" w:hAnsi="Courier New" w:cs="Courier New"/>
          <w:b/>
        </w:rPr>
        <w:t xml:space="preserve">Объявляем целочисленные переменные </w:t>
      </w:r>
      <w:r w:rsidRPr="00BD5C5E">
        <w:rPr>
          <w:rFonts w:ascii="Courier New" w:hAnsi="Courier New" w:cs="Courier New"/>
          <w:b/>
          <w:lang w:val="en-US"/>
        </w:rPr>
        <w:t>I</w:t>
      </w:r>
      <w:r w:rsidRPr="00B605D3">
        <w:rPr>
          <w:rFonts w:ascii="Courier New" w:hAnsi="Courier New" w:cs="Courier New"/>
          <w:b/>
        </w:rPr>
        <w:t xml:space="preserve">, </w:t>
      </w:r>
      <w:r w:rsidRPr="00BD5C5E">
        <w:rPr>
          <w:rFonts w:ascii="Courier New" w:hAnsi="Courier New" w:cs="Courier New"/>
          <w:b/>
          <w:lang w:val="en-US"/>
        </w:rPr>
        <w:t>J</w:t>
      </w:r>
      <w:r w:rsidRPr="00B605D3">
        <w:rPr>
          <w:rFonts w:ascii="Courier New" w:hAnsi="Courier New" w:cs="Courier New"/>
          <w:b/>
        </w:rPr>
        <w:t xml:space="preserve">, </w:t>
      </w:r>
      <w:r w:rsidRPr="00BD5C5E">
        <w:rPr>
          <w:rFonts w:ascii="Courier New" w:hAnsi="Courier New" w:cs="Courier New"/>
          <w:b/>
          <w:lang w:val="en-US"/>
        </w:rPr>
        <w:t>MIN</w:t>
      </w:r>
      <w:r w:rsidRPr="00B605D3">
        <w:rPr>
          <w:rFonts w:ascii="Courier New" w:hAnsi="Courier New" w:cs="Courier New"/>
          <w:b/>
        </w:rPr>
        <w:t>.</w:t>
      </w:r>
    </w:p>
    <w:p w:rsidR="00B605D3" w:rsidRPr="00B605D3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 w:rsidRPr="00B605D3">
        <w:rPr>
          <w:rFonts w:ascii="Courier New" w:hAnsi="Courier New" w:cs="Courier New"/>
          <w:b/>
        </w:rPr>
        <w:t xml:space="preserve">В цикле от 1 до 20 вводим элементы массива </w:t>
      </w:r>
      <w:r w:rsidRPr="00BD5C5E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Courier New" w:hAnsi="Courier New" w:cs="Courier New"/>
          <w:b/>
        </w:rPr>
        <w:t xml:space="preserve"> с 1-го по 20-й.</w:t>
      </w:r>
    </w:p>
    <w:p w:rsidR="00B605D3" w:rsidRPr="00B605D3" w:rsidRDefault="00B605D3" w:rsidP="00B605D3">
      <w:pPr>
        <w:shd w:val="clear" w:color="auto" w:fill="E6E6E6"/>
        <w:ind w:left="567"/>
        <w:rPr>
          <w:b/>
          <w:i/>
          <w:lang w:val="en-US"/>
        </w:rPr>
      </w:pPr>
      <w:r>
        <w:rPr>
          <w:b/>
          <w:i/>
        </w:rPr>
        <w:t>Паскаль</w:t>
      </w:r>
      <w:r w:rsidRPr="00B605D3">
        <w:rPr>
          <w:b/>
          <w:i/>
          <w:lang w:val="en-US"/>
        </w:rPr>
        <w:t>: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  <w:lang w:val="en-US"/>
        </w:rPr>
      </w:pPr>
      <w:r w:rsidRPr="00BD5C5E">
        <w:rPr>
          <w:rFonts w:ascii="Courier New" w:hAnsi="Courier New" w:cs="Courier New"/>
          <w:b/>
          <w:lang w:val="en-US"/>
        </w:rPr>
        <w:t>const N=20;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  <w:lang w:val="en-US"/>
        </w:rPr>
      </w:pPr>
      <w:r w:rsidRPr="00BD5C5E">
        <w:rPr>
          <w:rFonts w:ascii="Courier New" w:hAnsi="Courier New" w:cs="Courier New"/>
          <w:b/>
          <w:lang w:val="en-US"/>
        </w:rPr>
        <w:t>var a: array [1..N] of integer;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  <w:lang w:val="en-US"/>
        </w:rPr>
      </w:pPr>
      <w:r w:rsidRPr="00B605D3">
        <w:rPr>
          <w:rFonts w:ascii="Courier New" w:hAnsi="Courier New" w:cs="Courier New"/>
          <w:b/>
          <w:lang w:val="en-US"/>
        </w:rPr>
        <w:t xml:space="preserve">    </w:t>
      </w:r>
      <w:r w:rsidRPr="00BD5C5E">
        <w:rPr>
          <w:rFonts w:ascii="Courier New" w:hAnsi="Courier New" w:cs="Courier New"/>
          <w:b/>
          <w:lang w:val="en-US"/>
        </w:rPr>
        <w:t>i, j, min: integer;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  <w:lang w:val="en-US"/>
        </w:rPr>
      </w:pPr>
      <w:r w:rsidRPr="00BD5C5E">
        <w:rPr>
          <w:rFonts w:ascii="Courier New" w:hAnsi="Courier New" w:cs="Courier New"/>
          <w:b/>
          <w:lang w:val="en-US"/>
        </w:rPr>
        <w:t>begin</w:t>
      </w:r>
    </w:p>
    <w:p w:rsidR="00B605D3" w:rsidRPr="00BD5C5E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  <w:lang w:val="en-US"/>
        </w:rPr>
      </w:pPr>
      <w:r w:rsidRPr="00BD5C5E">
        <w:rPr>
          <w:rFonts w:ascii="Courier New" w:hAnsi="Courier New" w:cs="Courier New"/>
          <w:b/>
          <w:lang w:val="en-US"/>
        </w:rPr>
        <w:t xml:space="preserve">  for i:=1 to N do</w:t>
      </w:r>
    </w:p>
    <w:p w:rsidR="00B605D3" w:rsidRPr="00B605D3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 w:rsidRPr="00BD5C5E">
        <w:rPr>
          <w:rFonts w:ascii="Courier New" w:hAnsi="Courier New" w:cs="Courier New"/>
          <w:b/>
          <w:lang w:val="en-US"/>
        </w:rPr>
        <w:t xml:space="preserve">    readln</w:t>
      </w:r>
      <w:r w:rsidRPr="00B605D3">
        <w:rPr>
          <w:rFonts w:ascii="Courier New" w:hAnsi="Courier New" w:cs="Courier New"/>
          <w:b/>
        </w:rPr>
        <w:t>(</w:t>
      </w:r>
      <w:r w:rsidRPr="00BD5C5E">
        <w:rPr>
          <w:rFonts w:ascii="Courier New" w:hAnsi="Courier New" w:cs="Courier New"/>
          <w:b/>
          <w:lang w:val="en-US"/>
        </w:rPr>
        <w:t>a</w:t>
      </w:r>
      <w:r w:rsidRPr="00B605D3">
        <w:rPr>
          <w:rFonts w:ascii="Courier New" w:hAnsi="Courier New" w:cs="Courier New"/>
          <w:b/>
        </w:rPr>
        <w:t>[</w:t>
      </w:r>
      <w:r w:rsidRPr="00BD5C5E">
        <w:rPr>
          <w:rFonts w:ascii="Courier New" w:hAnsi="Courier New" w:cs="Courier New"/>
          <w:b/>
          <w:lang w:val="en-US"/>
        </w:rPr>
        <w:t>i</w:t>
      </w:r>
      <w:r w:rsidRPr="00B605D3">
        <w:rPr>
          <w:rFonts w:ascii="Courier New" w:hAnsi="Courier New" w:cs="Courier New"/>
          <w:b/>
        </w:rPr>
        <w:t>]);</w:t>
      </w:r>
    </w:p>
    <w:p w:rsidR="00B605D3" w:rsidRPr="00B605D3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B605D3">
        <w:rPr>
          <w:rFonts w:ascii="Courier New" w:hAnsi="Courier New" w:cs="Courier New"/>
          <w:b/>
        </w:rPr>
        <w:t>…</w:t>
      </w:r>
    </w:p>
    <w:p w:rsidR="00B605D3" w:rsidRPr="00B605D3" w:rsidRDefault="00B605D3" w:rsidP="00B605D3">
      <w:pPr>
        <w:shd w:val="clear" w:color="auto" w:fill="E6E6E6"/>
        <w:ind w:left="567" w:firstLine="284"/>
        <w:rPr>
          <w:rFonts w:ascii="Courier New" w:hAnsi="Courier New" w:cs="Courier New"/>
          <w:b/>
        </w:rPr>
      </w:pPr>
      <w:r w:rsidRPr="00BD5C5E">
        <w:rPr>
          <w:rFonts w:ascii="Courier New" w:hAnsi="Courier New" w:cs="Courier New"/>
          <w:b/>
          <w:lang w:val="en-US"/>
        </w:rPr>
        <w:t>end</w:t>
      </w:r>
      <w:r w:rsidRPr="00B605D3">
        <w:rPr>
          <w:rFonts w:ascii="Courier New" w:hAnsi="Courier New" w:cs="Courier New"/>
          <w:b/>
        </w:rPr>
        <w:t>.</w:t>
      </w:r>
    </w:p>
    <w:p w:rsidR="00B605D3" w:rsidRDefault="00B605D3" w:rsidP="00B605D3">
      <w:pPr>
        <w:pStyle w:val="1"/>
        <w:spacing w:before="120"/>
      </w:pPr>
      <w:r>
        <w:rPr>
          <w:color w:val="3333FF"/>
          <w:sz w:val="40"/>
          <w:lang w:val="en-US"/>
        </w:rPr>
        <w:t>C</w:t>
      </w:r>
      <w:r>
        <w:rPr>
          <w:color w:val="3333FF"/>
          <w:sz w:val="40"/>
        </w:rPr>
        <w:t>1</w:t>
      </w:r>
      <w:r>
        <w:t xml:space="preserve"> (высокий уровень, время – 30 мин)</w:t>
      </w:r>
    </w:p>
    <w:p w:rsidR="00B605D3" w:rsidRDefault="00B605D3" w:rsidP="00B605D3">
      <w:pPr>
        <w:ind w:left="993" w:hanging="709"/>
      </w:pPr>
      <w:r w:rsidRPr="007F6961">
        <w:rPr>
          <w:b/>
        </w:rPr>
        <w:t>Тема</w:t>
      </w:r>
      <w:r>
        <w:t>:  Обработка массива (написать программу из 10-15 строк на языке программирования или а</w:t>
      </w:r>
      <w:r>
        <w:t>л</w:t>
      </w:r>
      <w:r>
        <w:t>горитм на естественном языке).</w:t>
      </w:r>
    </w:p>
    <w:p w:rsidR="00833CDB" w:rsidRDefault="00833CDB" w:rsidP="00B605D3">
      <w:pPr>
        <w:rPr>
          <w:b/>
          <w:sz w:val="28"/>
        </w:rPr>
      </w:pPr>
      <w:r>
        <w:rPr>
          <w:b/>
          <w:sz w:val="28"/>
        </w:rPr>
        <w:br/>
      </w:r>
    </w:p>
    <w:p w:rsidR="00833CDB" w:rsidRDefault="00833CDB" w:rsidP="00B605D3">
      <w:pPr>
        <w:rPr>
          <w:b/>
          <w:sz w:val="28"/>
        </w:rPr>
      </w:pPr>
    </w:p>
    <w:p w:rsidR="00833CDB" w:rsidRDefault="00833CDB" w:rsidP="00B605D3">
      <w:pPr>
        <w:rPr>
          <w:b/>
          <w:sz w:val="28"/>
        </w:rPr>
      </w:pPr>
    </w:p>
    <w:p w:rsidR="00E25875" w:rsidRPr="007E6D6F" w:rsidRDefault="007E6D6F" w:rsidP="00B605D3">
      <w:pPr>
        <w:rPr>
          <w:b/>
          <w:sz w:val="28"/>
        </w:rPr>
      </w:pPr>
      <w:r w:rsidRPr="007E6D6F">
        <w:rPr>
          <w:b/>
          <w:sz w:val="28"/>
        </w:rPr>
        <w:lastRenderedPageBreak/>
        <w:t>Рекомендуемая литература</w:t>
      </w:r>
    </w:p>
    <w:p w:rsidR="007E6D6F" w:rsidRPr="007E6D6F" w:rsidRDefault="007E6D6F" w:rsidP="007E6D6F">
      <w:pPr>
        <w:jc w:val="center"/>
        <w:rPr>
          <w:sz w:val="28"/>
        </w:rPr>
      </w:pPr>
    </w:p>
    <w:p w:rsidR="007E6D6F" w:rsidRPr="007E6D6F" w:rsidRDefault="007E6D6F" w:rsidP="007E6D6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Угринович Н.Д. Информатика и ИКТ: Учебник для 10 класса. – М.: БИНОМ. Лаборатория знаний, 2007-2009.</w:t>
      </w:r>
    </w:p>
    <w:p w:rsidR="007E6D6F" w:rsidRPr="007E6D6F" w:rsidRDefault="007E6D6F" w:rsidP="007E6D6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Угринович Н.Д. Босова Л.Л., Михайлова Н.И. Практикум по информатике и информационным технол</w:t>
      </w:r>
      <w:r w:rsidRPr="007E6D6F">
        <w:rPr>
          <w:sz w:val="28"/>
          <w:szCs w:val="28"/>
        </w:rPr>
        <w:t>о</w:t>
      </w:r>
      <w:r w:rsidRPr="007E6D6F">
        <w:rPr>
          <w:sz w:val="28"/>
          <w:szCs w:val="28"/>
        </w:rPr>
        <w:t>гиям. Учебное пособие для общеобразовательных учреждений. – М.: БИНОМ Лаборатория  знаний, 2006.</w:t>
      </w:r>
    </w:p>
    <w:p w:rsidR="007E6D6F" w:rsidRPr="007E6D6F" w:rsidRDefault="007E6D6F" w:rsidP="007E6D6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Угринович Н.Д. Преподавание курса «Информатика и ИКТ» в основной и старшей школе (7-11 кл.).- М.: БИНОМ Лаборатория  зн</w:t>
      </w:r>
      <w:r w:rsidRPr="007E6D6F">
        <w:rPr>
          <w:sz w:val="28"/>
          <w:szCs w:val="28"/>
        </w:rPr>
        <w:t>а</w:t>
      </w:r>
      <w:r w:rsidRPr="007E6D6F">
        <w:rPr>
          <w:sz w:val="28"/>
          <w:szCs w:val="28"/>
        </w:rPr>
        <w:t>ний, 2006.</w:t>
      </w:r>
    </w:p>
    <w:p w:rsidR="007E6D6F" w:rsidRPr="007E6D6F" w:rsidRDefault="007E6D6F" w:rsidP="007E6D6F">
      <w:pPr>
        <w:spacing w:line="276" w:lineRule="auto"/>
        <w:ind w:left="720"/>
        <w:jc w:val="both"/>
        <w:rPr>
          <w:sz w:val="28"/>
          <w:szCs w:val="28"/>
        </w:rPr>
      </w:pPr>
      <w:r w:rsidRPr="007E6D6F">
        <w:rPr>
          <w:sz w:val="28"/>
          <w:szCs w:val="28"/>
        </w:rPr>
        <w:t xml:space="preserve">Дополнительная литература: </w:t>
      </w:r>
    </w:p>
    <w:p w:rsidR="007E6D6F" w:rsidRPr="007E6D6F" w:rsidRDefault="007E6D6F" w:rsidP="007E6D6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Белоусова Л.И. Сборник задач по курсу информатики. – М.: Издательство «Экзамен», 2008.</w:t>
      </w:r>
    </w:p>
    <w:p w:rsidR="007E6D6F" w:rsidRPr="007E6D6F" w:rsidRDefault="007E6D6F" w:rsidP="007E6D6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Босова Л.Л. и др. Обработка текстовой информации: Дидактические материалы.- М.: БИНОМ Лабор</w:t>
      </w:r>
      <w:r w:rsidRPr="007E6D6F">
        <w:rPr>
          <w:sz w:val="28"/>
          <w:szCs w:val="28"/>
        </w:rPr>
        <w:t>а</w:t>
      </w:r>
      <w:r w:rsidRPr="007E6D6F">
        <w:rPr>
          <w:sz w:val="28"/>
          <w:szCs w:val="28"/>
        </w:rPr>
        <w:t>тория  знаний, 2007.</w:t>
      </w:r>
    </w:p>
    <w:p w:rsidR="007E6D6F" w:rsidRPr="007E6D6F" w:rsidRDefault="007E6D6F" w:rsidP="007E6D6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Богомолова О.Б. Практические работы по MS Excel на уроках информатики. – М.: БИНОМ Лаб</w:t>
      </w:r>
      <w:r w:rsidRPr="007E6D6F">
        <w:rPr>
          <w:sz w:val="28"/>
          <w:szCs w:val="28"/>
        </w:rPr>
        <w:t>о</w:t>
      </w:r>
      <w:r w:rsidRPr="007E6D6F">
        <w:rPr>
          <w:sz w:val="28"/>
          <w:szCs w:val="28"/>
        </w:rPr>
        <w:t>ратория  знаний, 2007.</w:t>
      </w:r>
    </w:p>
    <w:p w:rsidR="007E6D6F" w:rsidRPr="007E6D6F" w:rsidRDefault="007E6D6F" w:rsidP="007E6D6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>Информатика. Задачник-практикум в 2 т./Под ред. Г. Семакина, Е.К. Хеннера. - М.: БИНОМ Лаборат</w:t>
      </w:r>
      <w:r w:rsidRPr="007E6D6F">
        <w:rPr>
          <w:sz w:val="28"/>
          <w:szCs w:val="28"/>
        </w:rPr>
        <w:t>о</w:t>
      </w:r>
      <w:r w:rsidRPr="007E6D6F">
        <w:rPr>
          <w:sz w:val="28"/>
          <w:szCs w:val="28"/>
        </w:rPr>
        <w:t>рия  знаний, 2007</w:t>
      </w:r>
    </w:p>
    <w:p w:rsidR="007E6D6F" w:rsidRPr="007E6D6F" w:rsidRDefault="007E6D6F" w:rsidP="007E6D6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E6D6F">
        <w:rPr>
          <w:sz w:val="28"/>
          <w:szCs w:val="28"/>
        </w:rPr>
        <w:t xml:space="preserve">Сафронов И.К. Задачник-практикум по информатике. – СПб: БХВ-Петербург, 2002. </w:t>
      </w:r>
    </w:p>
    <w:p w:rsidR="007E6D6F" w:rsidRPr="00593016" w:rsidRDefault="007E6D6F"/>
    <w:sectPr w:rsidR="007E6D6F" w:rsidRPr="00593016" w:rsidSect="00B605D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8C" w:rsidRDefault="00380E8C">
      <w:r>
        <w:separator/>
      </w:r>
    </w:p>
  </w:endnote>
  <w:endnote w:type="continuationSeparator" w:id="1">
    <w:p w:rsidR="00380E8C" w:rsidRDefault="0038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8C" w:rsidRDefault="00380E8C">
      <w:r>
        <w:separator/>
      </w:r>
    </w:p>
  </w:footnote>
  <w:footnote w:type="continuationSeparator" w:id="1">
    <w:p w:rsidR="00380E8C" w:rsidRDefault="00380E8C">
      <w:r>
        <w:continuationSeparator/>
      </w:r>
    </w:p>
  </w:footnote>
  <w:footnote w:id="2">
    <w:p w:rsidR="00154A03" w:rsidRPr="00154A03" w:rsidRDefault="00154A03" w:rsidP="00154A03">
      <w:pPr>
        <w:pStyle w:val="a6"/>
      </w:pPr>
    </w:p>
  </w:footnote>
  <w:footnote w:id="3">
    <w:p w:rsidR="00154A03" w:rsidRDefault="00154A03" w:rsidP="00154A03">
      <w:pPr>
        <w:pStyle w:val="a6"/>
        <w:spacing w:after="120"/>
        <w:jc w:val="both"/>
      </w:pPr>
    </w:p>
  </w:footnote>
  <w:footnote w:id="4">
    <w:p w:rsidR="00B605D3" w:rsidRDefault="00B605D3" w:rsidP="00B605D3">
      <w:pPr>
        <w:pStyle w:val="a6"/>
        <w:spacing w:after="120"/>
      </w:pPr>
    </w:p>
  </w:footnote>
  <w:footnote w:id="5">
    <w:p w:rsidR="00B605D3" w:rsidRPr="003E793E" w:rsidRDefault="00B605D3" w:rsidP="00B605D3">
      <w:pPr>
        <w:pStyle w:val="a6"/>
        <w:spacing w:after="1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4A51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A2711"/>
    <w:multiLevelType w:val="hybridMultilevel"/>
    <w:tmpl w:val="06B6AD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875"/>
    <w:rsid w:val="00074786"/>
    <w:rsid w:val="000D660B"/>
    <w:rsid w:val="00154A03"/>
    <w:rsid w:val="00211DAF"/>
    <w:rsid w:val="00380E8C"/>
    <w:rsid w:val="0042610F"/>
    <w:rsid w:val="00575514"/>
    <w:rsid w:val="00593016"/>
    <w:rsid w:val="005A39C5"/>
    <w:rsid w:val="00731A04"/>
    <w:rsid w:val="007D5094"/>
    <w:rsid w:val="007E6D6F"/>
    <w:rsid w:val="00833CDB"/>
    <w:rsid w:val="00A6106D"/>
    <w:rsid w:val="00B605D3"/>
    <w:rsid w:val="00C53DC5"/>
    <w:rsid w:val="00E25875"/>
    <w:rsid w:val="00E4443C"/>
    <w:rsid w:val="00F17FEC"/>
    <w:rsid w:val="00F546CD"/>
    <w:rsid w:val="00F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8" type="callout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2610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42610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rsid w:val="00E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42610F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5">
    <w:name w:val="List Paragraph"/>
    <w:basedOn w:val="a0"/>
    <w:uiPriority w:val="34"/>
    <w:qFormat/>
    <w:rsid w:val="00426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0"/>
    <w:link w:val="a7"/>
    <w:uiPriority w:val="99"/>
    <w:unhideWhenUsed/>
    <w:rsid w:val="0042610F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rsid w:val="0042610F"/>
    <w:rPr>
      <w:rFonts w:ascii="Calibri" w:eastAsia="Calibri" w:hAnsi="Calibri"/>
      <w:lang w:val="ru-RU" w:eastAsia="en-US" w:bidi="ar-SA"/>
    </w:rPr>
  </w:style>
  <w:style w:type="character" w:styleId="a8">
    <w:name w:val="footnote reference"/>
    <w:basedOn w:val="a1"/>
    <w:uiPriority w:val="99"/>
    <w:semiHidden/>
    <w:unhideWhenUsed/>
    <w:rsid w:val="0042610F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42610F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11">
    <w:name w:val=" Знак Знак1"/>
    <w:basedOn w:val="a1"/>
    <w:semiHidden/>
    <w:rsid w:val="0042610F"/>
    <w:rPr>
      <w:sz w:val="20"/>
      <w:szCs w:val="20"/>
    </w:rPr>
  </w:style>
  <w:style w:type="character" w:customStyle="1" w:styleId="4">
    <w:name w:val=" Знак Знак4"/>
    <w:basedOn w:val="a1"/>
    <w:rsid w:val="005930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930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2">
    <w:name w:val="toc 1"/>
    <w:basedOn w:val="a0"/>
    <w:next w:val="a0"/>
    <w:autoRedefine/>
    <w:semiHidden/>
    <w:rsid w:val="00211DAF"/>
  </w:style>
  <w:style w:type="paragraph" w:styleId="31">
    <w:name w:val="toc 3"/>
    <w:basedOn w:val="a0"/>
    <w:next w:val="a0"/>
    <w:autoRedefine/>
    <w:semiHidden/>
    <w:rsid w:val="00211DAF"/>
    <w:pPr>
      <w:ind w:left="480"/>
    </w:pPr>
  </w:style>
  <w:style w:type="character" w:styleId="a9">
    <w:name w:val="Hyperlink"/>
    <w:basedOn w:val="a1"/>
    <w:rsid w:val="00211DAF"/>
    <w:rPr>
      <w:color w:val="0000FF"/>
      <w:u w:val="single"/>
    </w:rPr>
  </w:style>
  <w:style w:type="paragraph" w:styleId="a">
    <w:name w:val="List Bullet"/>
    <w:basedOn w:val="a0"/>
    <w:rsid w:val="00154A03"/>
    <w:pPr>
      <w:numPr>
        <w:numId w:val="4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Павловская СОШ № 3</vt:lpstr>
    </vt:vector>
  </TitlesOfParts>
  <Company>ш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Павловская СОШ № 3</dc:title>
  <dc:subject/>
  <dc:creator>ш</dc:creator>
  <cp:keywords/>
  <dc:description/>
  <cp:lastModifiedBy>школа</cp:lastModifiedBy>
  <cp:revision>3</cp:revision>
  <dcterms:created xsi:type="dcterms:W3CDTF">2012-11-30T06:27:00Z</dcterms:created>
  <dcterms:modified xsi:type="dcterms:W3CDTF">2012-11-30T06:31:00Z</dcterms:modified>
</cp:coreProperties>
</file>